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B656" w14:textId="77777777" w:rsidR="00172BBB" w:rsidRPr="00A41676" w:rsidRDefault="00172BBB" w:rsidP="00172BBB">
      <w:pPr>
        <w:pBdr>
          <w:top w:val="single" w:sz="4" w:space="1" w:color="auto"/>
          <w:left w:val="single" w:sz="4" w:space="4" w:color="auto"/>
          <w:bottom w:val="single" w:sz="4" w:space="1" w:color="auto"/>
          <w:right w:val="single" w:sz="4" w:space="4" w:color="auto"/>
        </w:pBdr>
        <w:ind w:left="142"/>
        <w:jc w:val="center"/>
        <w:rPr>
          <w:rFonts w:ascii="Broadway" w:hAnsi="Broadway"/>
          <w:sz w:val="72"/>
          <w:szCs w:val="72"/>
        </w:rPr>
      </w:pPr>
      <w:r w:rsidRPr="00A41676">
        <w:rPr>
          <w:rFonts w:ascii="Broadway" w:hAnsi="Broadway"/>
          <w:b/>
          <w:sz w:val="72"/>
          <w:szCs w:val="72"/>
        </w:rPr>
        <w:t>WÄLLER FAHRRAD</w:t>
      </w:r>
      <w:r>
        <w:rPr>
          <w:rFonts w:ascii="Broadway" w:hAnsi="Broadway"/>
          <w:b/>
          <w:sz w:val="72"/>
          <w:szCs w:val="72"/>
        </w:rPr>
        <w:t>-</w:t>
      </w:r>
      <w:r w:rsidRPr="00A41676">
        <w:rPr>
          <w:rFonts w:ascii="Broadway" w:hAnsi="Broadway"/>
          <w:b/>
          <w:sz w:val="72"/>
          <w:szCs w:val="72"/>
        </w:rPr>
        <w:t xml:space="preserve">KONGRESS </w:t>
      </w:r>
      <w:r>
        <w:rPr>
          <w:rFonts w:ascii="Broadway" w:hAnsi="Broadway"/>
          <w:b/>
          <w:sz w:val="72"/>
          <w:szCs w:val="72"/>
        </w:rPr>
        <w:t>(WFK)</w:t>
      </w:r>
      <w:r w:rsidRPr="00A41676">
        <w:rPr>
          <w:rFonts w:ascii="Broadway" w:hAnsi="Broadway"/>
          <w:b/>
          <w:sz w:val="72"/>
          <w:szCs w:val="72"/>
        </w:rPr>
        <w:t xml:space="preserve"> </w:t>
      </w:r>
    </w:p>
    <w:p w14:paraId="12307894" w14:textId="77777777" w:rsidR="0015673B" w:rsidRPr="00A52DF6" w:rsidRDefault="0015673B" w:rsidP="0015673B">
      <w:pPr>
        <w:jc w:val="center"/>
        <w:rPr>
          <w:rFonts w:ascii="Arial" w:hAnsi="Arial" w:cs="Arial"/>
          <w:sz w:val="24"/>
          <w:szCs w:val="24"/>
        </w:rPr>
      </w:pPr>
      <w:r w:rsidRPr="00A52DF6">
        <w:rPr>
          <w:rFonts w:ascii="Arial" w:hAnsi="Arial" w:cs="Arial"/>
          <w:sz w:val="24"/>
          <w:szCs w:val="24"/>
        </w:rPr>
        <w:t>Uli Schmidt, Im Boden 1, 56412 Horbach</w:t>
      </w:r>
    </w:p>
    <w:p w14:paraId="688E7F4F" w14:textId="76A474E6" w:rsidR="0015673B" w:rsidRPr="00B769C5" w:rsidRDefault="0015673B" w:rsidP="0015673B">
      <w:pPr>
        <w:ind w:left="-284"/>
        <w:jc w:val="center"/>
        <w:outlineLvl w:val="0"/>
        <w:rPr>
          <w:rFonts w:ascii="Arial" w:hAnsi="Arial" w:cs="Arial"/>
          <w:sz w:val="24"/>
          <w:szCs w:val="24"/>
          <w:lang w:val="pt-PT"/>
        </w:rPr>
      </w:pPr>
      <w:r w:rsidRPr="00B769C5">
        <w:rPr>
          <w:rFonts w:ascii="Arial" w:hAnsi="Arial" w:cs="Arial"/>
          <w:sz w:val="24"/>
          <w:szCs w:val="24"/>
          <w:lang w:val="pt-PT"/>
        </w:rPr>
        <w:t>Tel.: 06439/909227 p –</w:t>
      </w:r>
      <w:r w:rsidR="006043B0" w:rsidRPr="00B769C5">
        <w:rPr>
          <w:rFonts w:ascii="Arial" w:hAnsi="Arial" w:cs="Arial"/>
          <w:sz w:val="24"/>
          <w:szCs w:val="24"/>
          <w:lang w:val="pt-PT"/>
        </w:rPr>
        <w:t xml:space="preserve"> </w:t>
      </w:r>
      <w:r w:rsidRPr="00A52DF6">
        <w:rPr>
          <w:rFonts w:ascii="Arial" w:hAnsi="Arial" w:cs="Arial"/>
          <w:sz w:val="24"/>
          <w:szCs w:val="24"/>
          <w:lang w:val="fr-FR"/>
        </w:rPr>
        <w:t>Email:</w:t>
      </w:r>
      <w:r>
        <w:rPr>
          <w:rFonts w:ascii="Arial" w:hAnsi="Arial" w:cs="Arial"/>
          <w:sz w:val="24"/>
          <w:szCs w:val="24"/>
          <w:lang w:val="fr-FR"/>
        </w:rPr>
        <w:t xml:space="preserve"> </w:t>
      </w:r>
      <w:hyperlink r:id="rId5" w:history="1">
        <w:r w:rsidRPr="00A52DF6">
          <w:rPr>
            <w:rStyle w:val="Hyperlink"/>
            <w:rFonts w:ascii="Arial" w:hAnsi="Arial" w:cs="Arial"/>
            <w:sz w:val="24"/>
            <w:szCs w:val="24"/>
            <w:lang w:val="fr-FR"/>
          </w:rPr>
          <w:t>uli@kleinkunst-mons-tabor.de</w:t>
        </w:r>
      </w:hyperlink>
    </w:p>
    <w:p w14:paraId="2CBE05B3" w14:textId="0FE2B520" w:rsidR="00C56183" w:rsidRPr="00772220" w:rsidRDefault="00E00D70" w:rsidP="0015673B">
      <w:r w:rsidRPr="00B769C5">
        <w:rPr>
          <w:lang w:val="pt-PT"/>
        </w:rPr>
        <w:tab/>
      </w:r>
      <w:r w:rsidRPr="00B769C5">
        <w:rPr>
          <w:lang w:val="pt-PT"/>
        </w:rPr>
        <w:tab/>
      </w:r>
      <w:r w:rsidRPr="00B769C5">
        <w:rPr>
          <w:lang w:val="pt-PT"/>
        </w:rPr>
        <w:tab/>
      </w:r>
      <w:r w:rsidRPr="00B769C5">
        <w:rPr>
          <w:lang w:val="pt-PT"/>
        </w:rPr>
        <w:tab/>
      </w:r>
      <w:r w:rsidRPr="00B769C5">
        <w:rPr>
          <w:lang w:val="pt-PT"/>
        </w:rPr>
        <w:tab/>
      </w:r>
      <w:r w:rsidRPr="00B769C5">
        <w:rPr>
          <w:lang w:val="pt-PT"/>
        </w:rPr>
        <w:tab/>
      </w:r>
      <w:r w:rsidRPr="00B769C5">
        <w:rPr>
          <w:lang w:val="pt-PT"/>
        </w:rPr>
        <w:tab/>
      </w:r>
      <w:r w:rsidRPr="00B769C5">
        <w:rPr>
          <w:lang w:val="pt-PT"/>
        </w:rPr>
        <w:tab/>
      </w:r>
      <w:r w:rsidRPr="00B769C5">
        <w:rPr>
          <w:lang w:val="pt-PT"/>
        </w:rPr>
        <w:tab/>
      </w:r>
      <w:r w:rsidR="000E1D6D" w:rsidRPr="00B769C5">
        <w:rPr>
          <w:lang w:val="pt-PT"/>
        </w:rPr>
        <w:t xml:space="preserve">                           </w:t>
      </w:r>
      <w:r w:rsidR="00C35E49" w:rsidRPr="00A72884">
        <w:rPr>
          <w:lang w:val="pt-PT"/>
        </w:rPr>
        <w:t xml:space="preserve"> </w:t>
      </w:r>
      <w:r w:rsidR="00275242">
        <w:t>1</w:t>
      </w:r>
      <w:r w:rsidR="002852EC">
        <w:t>6</w:t>
      </w:r>
      <w:r w:rsidR="00284849">
        <w:t>.8.</w:t>
      </w:r>
      <w:r w:rsidR="0069446F" w:rsidRPr="00772220">
        <w:t>2023</w:t>
      </w:r>
    </w:p>
    <w:p w14:paraId="7A69F482" w14:textId="77777777" w:rsidR="007A3D63" w:rsidRDefault="007A3D63" w:rsidP="000E1D6D">
      <w:pPr>
        <w:spacing w:line="240" w:lineRule="auto"/>
        <w:rPr>
          <w:rFonts w:ascii="Arial" w:hAnsi="Arial" w:cs="Arial"/>
          <w:sz w:val="24"/>
          <w:szCs w:val="24"/>
          <w:u w:val="single"/>
        </w:rPr>
      </w:pPr>
    </w:p>
    <w:p w14:paraId="58CAE6D3" w14:textId="00691035" w:rsidR="00C0288A" w:rsidRDefault="00C56183" w:rsidP="00525BD5">
      <w:pPr>
        <w:spacing w:line="240" w:lineRule="auto"/>
        <w:ind w:left="567"/>
        <w:rPr>
          <w:rFonts w:ascii="Arial" w:hAnsi="Arial" w:cs="Arial"/>
          <w:sz w:val="24"/>
          <w:szCs w:val="24"/>
        </w:rPr>
      </w:pPr>
      <w:r w:rsidRPr="003A2547">
        <w:rPr>
          <w:rFonts w:ascii="Arial" w:hAnsi="Arial" w:cs="Arial"/>
          <w:sz w:val="24"/>
          <w:szCs w:val="24"/>
          <w:u w:val="single"/>
        </w:rPr>
        <w:t xml:space="preserve">Pressemitteilung </w:t>
      </w:r>
      <w:r w:rsidR="000C359B">
        <w:rPr>
          <w:rFonts w:ascii="Arial" w:hAnsi="Arial" w:cs="Arial"/>
          <w:sz w:val="24"/>
          <w:szCs w:val="24"/>
          <w:u w:val="single"/>
        </w:rPr>
        <w:t xml:space="preserve">Nr. </w:t>
      </w:r>
      <w:r w:rsidR="00022F15">
        <w:rPr>
          <w:rFonts w:ascii="Arial" w:hAnsi="Arial" w:cs="Arial"/>
          <w:sz w:val="24"/>
          <w:szCs w:val="24"/>
          <w:u w:val="single"/>
        </w:rPr>
        <w:t>8</w:t>
      </w:r>
      <w:r w:rsidR="000C359B">
        <w:rPr>
          <w:rFonts w:ascii="Arial" w:hAnsi="Arial" w:cs="Arial"/>
          <w:sz w:val="24"/>
          <w:szCs w:val="24"/>
          <w:u w:val="single"/>
        </w:rPr>
        <w:t xml:space="preserve"> </w:t>
      </w:r>
      <w:r w:rsidR="00DD7AA1">
        <w:rPr>
          <w:rFonts w:ascii="Arial" w:hAnsi="Arial" w:cs="Arial"/>
          <w:sz w:val="24"/>
          <w:szCs w:val="24"/>
          <w:u w:val="single"/>
        </w:rPr>
        <w:t>zum</w:t>
      </w:r>
      <w:r w:rsidR="0060391C" w:rsidRPr="00C0288A">
        <w:rPr>
          <w:rFonts w:ascii="Arial" w:hAnsi="Arial" w:cs="Arial"/>
          <w:sz w:val="24"/>
          <w:szCs w:val="24"/>
          <w:u w:val="single"/>
        </w:rPr>
        <w:t xml:space="preserve"> </w:t>
      </w:r>
      <w:r w:rsidR="00A04593">
        <w:rPr>
          <w:rFonts w:ascii="Arial" w:hAnsi="Arial" w:cs="Arial"/>
          <w:sz w:val="24"/>
          <w:szCs w:val="24"/>
          <w:u w:val="single"/>
        </w:rPr>
        <w:t>2</w:t>
      </w:r>
      <w:r w:rsidR="0060391C" w:rsidRPr="00C0288A">
        <w:rPr>
          <w:rFonts w:ascii="Arial" w:hAnsi="Arial" w:cs="Arial"/>
          <w:sz w:val="24"/>
          <w:szCs w:val="24"/>
          <w:u w:val="single"/>
        </w:rPr>
        <w:t>. Wäller Fahrradkongress</w:t>
      </w:r>
      <w:r w:rsidR="001C29E5">
        <w:rPr>
          <w:rFonts w:ascii="Arial" w:hAnsi="Arial" w:cs="Arial"/>
          <w:sz w:val="24"/>
          <w:szCs w:val="24"/>
          <w:u w:val="single"/>
        </w:rPr>
        <w:t xml:space="preserve"> </w:t>
      </w:r>
      <w:r w:rsidR="00687198">
        <w:rPr>
          <w:rFonts w:ascii="Arial" w:hAnsi="Arial" w:cs="Arial"/>
          <w:sz w:val="24"/>
          <w:szCs w:val="24"/>
          <w:u w:val="single"/>
        </w:rPr>
        <w:t xml:space="preserve">(WFK) </w:t>
      </w:r>
    </w:p>
    <w:p w14:paraId="64D4ECFC" w14:textId="77777777" w:rsidR="00E47332" w:rsidRDefault="0060391C" w:rsidP="00525BD5">
      <w:pPr>
        <w:spacing w:line="240" w:lineRule="auto"/>
        <w:ind w:left="567"/>
        <w:rPr>
          <w:rFonts w:ascii="Arial" w:hAnsi="Arial" w:cs="Arial"/>
          <w:sz w:val="24"/>
          <w:szCs w:val="24"/>
        </w:rPr>
      </w:pPr>
      <w:r>
        <w:rPr>
          <w:rFonts w:ascii="Arial" w:hAnsi="Arial" w:cs="Arial"/>
          <w:sz w:val="24"/>
          <w:szCs w:val="24"/>
        </w:rPr>
        <w:t>m</w:t>
      </w:r>
      <w:r w:rsidR="00A520D5">
        <w:rPr>
          <w:rFonts w:ascii="Arial" w:hAnsi="Arial" w:cs="Arial"/>
          <w:sz w:val="24"/>
          <w:szCs w:val="24"/>
        </w:rPr>
        <w:t xml:space="preserve">it der </w:t>
      </w:r>
      <w:r>
        <w:rPr>
          <w:rFonts w:ascii="Arial" w:hAnsi="Arial" w:cs="Arial"/>
          <w:sz w:val="24"/>
          <w:szCs w:val="24"/>
        </w:rPr>
        <w:t xml:space="preserve">Bitte um </w:t>
      </w:r>
      <w:r w:rsidR="00DF4B22">
        <w:rPr>
          <w:rFonts w:ascii="Arial" w:hAnsi="Arial" w:cs="Arial"/>
          <w:sz w:val="24"/>
          <w:szCs w:val="24"/>
        </w:rPr>
        <w:t xml:space="preserve">Veröffentlichung </w:t>
      </w:r>
      <w:r w:rsidR="00837472">
        <w:rPr>
          <w:rFonts w:ascii="Arial" w:hAnsi="Arial" w:cs="Arial"/>
          <w:sz w:val="24"/>
          <w:szCs w:val="24"/>
        </w:rPr>
        <w:t>in allen Lokalmed</w:t>
      </w:r>
      <w:r w:rsidR="00933307">
        <w:rPr>
          <w:rFonts w:ascii="Arial" w:hAnsi="Arial" w:cs="Arial"/>
          <w:sz w:val="24"/>
          <w:szCs w:val="24"/>
        </w:rPr>
        <w:t>i</w:t>
      </w:r>
      <w:r w:rsidR="00837472">
        <w:rPr>
          <w:rFonts w:ascii="Arial" w:hAnsi="Arial" w:cs="Arial"/>
          <w:sz w:val="24"/>
          <w:szCs w:val="24"/>
        </w:rPr>
        <w:t>en</w:t>
      </w:r>
      <w:r w:rsidR="00F37980">
        <w:rPr>
          <w:rFonts w:ascii="Arial" w:hAnsi="Arial" w:cs="Arial"/>
          <w:sz w:val="24"/>
          <w:szCs w:val="24"/>
        </w:rPr>
        <w:t xml:space="preserve"> im WW</w:t>
      </w:r>
      <w:r w:rsidR="00AF0598">
        <w:rPr>
          <w:rFonts w:ascii="Arial" w:hAnsi="Arial" w:cs="Arial"/>
          <w:sz w:val="24"/>
          <w:szCs w:val="24"/>
        </w:rPr>
        <w:t>…</w:t>
      </w:r>
      <w:r w:rsidR="007A3D63">
        <w:rPr>
          <w:rFonts w:ascii="Arial" w:hAnsi="Arial" w:cs="Arial"/>
          <w:sz w:val="24"/>
          <w:szCs w:val="24"/>
        </w:rPr>
        <w:t xml:space="preserve">   </w:t>
      </w:r>
    </w:p>
    <w:p w14:paraId="4EDB7BE8" w14:textId="77777777" w:rsidR="00022F15" w:rsidRDefault="00022F15" w:rsidP="00525BD5">
      <w:pPr>
        <w:spacing w:line="240" w:lineRule="auto"/>
        <w:ind w:left="567"/>
        <w:rPr>
          <w:rFonts w:ascii="Arial" w:hAnsi="Arial" w:cs="Arial"/>
          <w:b/>
          <w:color w:val="FF0000"/>
          <w:sz w:val="28"/>
          <w:szCs w:val="28"/>
        </w:rPr>
      </w:pPr>
    </w:p>
    <w:p w14:paraId="79735892" w14:textId="559695F0" w:rsidR="00022F15" w:rsidRPr="008D7FF7" w:rsidRDefault="00022F15" w:rsidP="00525BD5">
      <w:pPr>
        <w:spacing w:line="240" w:lineRule="auto"/>
        <w:ind w:left="567"/>
        <w:rPr>
          <w:rFonts w:ascii="Arial" w:hAnsi="Arial" w:cs="Arial"/>
          <w:b/>
          <w:sz w:val="28"/>
          <w:szCs w:val="28"/>
        </w:rPr>
      </w:pPr>
      <w:r w:rsidRPr="008D7FF7">
        <w:rPr>
          <w:rFonts w:ascii="Arial" w:hAnsi="Arial" w:cs="Arial"/>
          <w:b/>
          <w:sz w:val="28"/>
          <w:szCs w:val="28"/>
        </w:rPr>
        <w:t xml:space="preserve">Viel guter Wille im Westerwald </w:t>
      </w:r>
      <w:r w:rsidR="00C31D88">
        <w:rPr>
          <w:rFonts w:ascii="Arial" w:hAnsi="Arial" w:cs="Arial"/>
          <w:b/>
          <w:sz w:val="28"/>
          <w:szCs w:val="28"/>
        </w:rPr>
        <w:t>reicht nicht!</w:t>
      </w:r>
    </w:p>
    <w:p w14:paraId="35D3FFC4" w14:textId="538A014A" w:rsidR="00275242" w:rsidRPr="008D7FF7" w:rsidRDefault="00525BD5" w:rsidP="00BF6CE3">
      <w:pPr>
        <w:spacing w:line="276" w:lineRule="auto"/>
        <w:ind w:left="567"/>
        <w:rPr>
          <w:rFonts w:ascii="Arial" w:hAnsi="Arial" w:cs="Arial"/>
          <w:sz w:val="24"/>
          <w:szCs w:val="24"/>
        </w:rPr>
      </w:pPr>
      <w:r w:rsidRPr="008D7FF7">
        <w:rPr>
          <w:rFonts w:ascii="Arial" w:hAnsi="Arial" w:cs="Arial"/>
          <w:b/>
          <w:sz w:val="28"/>
          <w:szCs w:val="28"/>
        </w:rPr>
        <w:t xml:space="preserve">BEIM RADVERKHER GEHT AUSSER VIELEN WORTEN UND KONZEPTEN </w:t>
      </w:r>
      <w:r w:rsidR="00C31D88">
        <w:rPr>
          <w:rFonts w:ascii="Arial" w:hAnsi="Arial" w:cs="Arial"/>
          <w:b/>
          <w:sz w:val="28"/>
          <w:szCs w:val="28"/>
        </w:rPr>
        <w:t>KAUM ETWAS VORAN</w:t>
      </w:r>
    </w:p>
    <w:p w14:paraId="656A28AD" w14:textId="2A5CAA05" w:rsidR="00275242" w:rsidRPr="0055195B" w:rsidRDefault="00672699" w:rsidP="0055195B">
      <w:pPr>
        <w:spacing w:line="276" w:lineRule="auto"/>
        <w:ind w:left="567" w:right="-1"/>
        <w:jc w:val="both"/>
        <w:rPr>
          <w:rFonts w:ascii="Arial" w:hAnsi="Arial" w:cs="Arial"/>
          <w:sz w:val="24"/>
          <w:szCs w:val="24"/>
        </w:rPr>
      </w:pPr>
      <w:r w:rsidRPr="0055195B">
        <w:rPr>
          <w:rFonts w:ascii="Arial" w:hAnsi="Arial" w:cs="Arial"/>
          <w:sz w:val="24"/>
          <w:szCs w:val="24"/>
        </w:rPr>
        <w:t>WW</w:t>
      </w:r>
      <w:r w:rsidR="008D7FF7" w:rsidRPr="0055195B">
        <w:rPr>
          <w:rFonts w:ascii="Arial" w:hAnsi="Arial" w:cs="Arial"/>
          <w:sz w:val="24"/>
          <w:szCs w:val="24"/>
        </w:rPr>
        <w:t xml:space="preserve">. </w:t>
      </w:r>
      <w:r w:rsidR="00275242" w:rsidRPr="0055195B">
        <w:rPr>
          <w:rFonts w:ascii="Arial" w:hAnsi="Arial" w:cs="Arial"/>
          <w:sz w:val="24"/>
          <w:szCs w:val="24"/>
        </w:rPr>
        <w:t xml:space="preserve">Der Radverkehr im Westerwald ist in aller Munde, überall tut sich </w:t>
      </w:r>
      <w:r w:rsidR="00C35E49" w:rsidRPr="0055195B">
        <w:rPr>
          <w:rFonts w:ascii="Arial" w:hAnsi="Arial" w:cs="Arial"/>
          <w:sz w:val="24"/>
          <w:szCs w:val="24"/>
        </w:rPr>
        <w:t>was,</w:t>
      </w:r>
      <w:r w:rsidR="00275242" w:rsidRPr="0055195B">
        <w:rPr>
          <w:rFonts w:ascii="Arial" w:hAnsi="Arial" w:cs="Arial"/>
          <w:sz w:val="24"/>
          <w:szCs w:val="24"/>
        </w:rPr>
        <w:t xml:space="preserve"> um den Alltags-Radverkehr in der Region zu verbessern - und das angeblich möglichst schnell</w:t>
      </w:r>
      <w:r w:rsidR="00C31D88">
        <w:rPr>
          <w:rFonts w:ascii="Arial" w:hAnsi="Arial" w:cs="Arial"/>
          <w:sz w:val="24"/>
          <w:szCs w:val="24"/>
        </w:rPr>
        <w:t>!</w:t>
      </w:r>
      <w:r w:rsidR="00275242" w:rsidRPr="0055195B">
        <w:rPr>
          <w:rFonts w:ascii="Arial" w:hAnsi="Arial" w:cs="Arial"/>
          <w:sz w:val="24"/>
          <w:szCs w:val="24"/>
        </w:rPr>
        <w:t xml:space="preserve"> Doch schöne Radkonzepte des Landes, der Kommunen und viele Reden allein helfen wenig, wenn der Wille zum schnellen Ausbau von Radwegen und weitere</w:t>
      </w:r>
      <w:r w:rsidR="008D7FF7" w:rsidRPr="0055195B">
        <w:rPr>
          <w:rFonts w:ascii="Arial" w:hAnsi="Arial" w:cs="Arial"/>
          <w:sz w:val="24"/>
          <w:szCs w:val="24"/>
        </w:rPr>
        <w:t>r</w:t>
      </w:r>
      <w:r w:rsidR="00275242" w:rsidRPr="0055195B">
        <w:rPr>
          <w:rFonts w:ascii="Arial" w:hAnsi="Arial" w:cs="Arial"/>
          <w:sz w:val="24"/>
          <w:szCs w:val="24"/>
        </w:rPr>
        <w:t xml:space="preserve"> Infrastruktur nicht oder nur eingeschränkt vorhanden ist. Dabei gibt es genug attraktive Förderprogramme von Land und Bund! Aber gehen dafür auch konkrete Projektanträge aus dem WW in Mainz und Berlin ein?  Und rollen dann nach einer Bewilligung der Mittel auch zeitnah die Bagger? </w:t>
      </w:r>
    </w:p>
    <w:p w14:paraId="2A017EA2" w14:textId="0F669570" w:rsidR="00617930" w:rsidRDefault="00275242" w:rsidP="0055195B">
      <w:pPr>
        <w:spacing w:line="276" w:lineRule="auto"/>
        <w:ind w:left="567" w:right="-1"/>
        <w:jc w:val="both"/>
        <w:rPr>
          <w:rFonts w:ascii="Arial" w:hAnsi="Arial" w:cs="Arial"/>
          <w:sz w:val="24"/>
          <w:szCs w:val="24"/>
        </w:rPr>
      </w:pPr>
      <w:r w:rsidRPr="0055195B">
        <w:rPr>
          <w:rFonts w:ascii="Arial" w:hAnsi="Arial" w:cs="Arial"/>
          <w:sz w:val="24"/>
          <w:szCs w:val="24"/>
        </w:rPr>
        <w:t>Im Vorfeld des 2. Wäller Fahrradkongresses (WFK) hat sich die für d</w:t>
      </w:r>
      <w:r w:rsidR="000C359B" w:rsidRPr="0055195B">
        <w:rPr>
          <w:rFonts w:ascii="Arial" w:hAnsi="Arial" w:cs="Arial"/>
          <w:sz w:val="24"/>
          <w:szCs w:val="24"/>
        </w:rPr>
        <w:t xml:space="preserve">essen </w:t>
      </w:r>
      <w:r w:rsidRPr="0055195B">
        <w:rPr>
          <w:rFonts w:ascii="Arial" w:hAnsi="Arial" w:cs="Arial"/>
          <w:sz w:val="24"/>
          <w:szCs w:val="24"/>
        </w:rPr>
        <w:t>Organisation</w:t>
      </w:r>
      <w:r w:rsidR="000C359B" w:rsidRPr="0055195B">
        <w:rPr>
          <w:rFonts w:ascii="Arial" w:hAnsi="Arial" w:cs="Arial"/>
          <w:sz w:val="24"/>
          <w:szCs w:val="24"/>
        </w:rPr>
        <w:t xml:space="preserve"> zuständige</w:t>
      </w:r>
      <w:r w:rsidRPr="0055195B">
        <w:rPr>
          <w:rFonts w:ascii="Arial" w:hAnsi="Arial" w:cs="Arial"/>
          <w:sz w:val="24"/>
          <w:szCs w:val="24"/>
        </w:rPr>
        <w:t xml:space="preserve"> WFK-Projektgruppe inn</w:t>
      </w:r>
      <w:r w:rsidR="000C359B" w:rsidRPr="0055195B">
        <w:rPr>
          <w:rFonts w:ascii="Arial" w:hAnsi="Arial" w:cs="Arial"/>
          <w:sz w:val="24"/>
          <w:szCs w:val="24"/>
        </w:rPr>
        <w:t>er</w:t>
      </w:r>
      <w:r w:rsidRPr="0055195B">
        <w:rPr>
          <w:rFonts w:ascii="Arial" w:hAnsi="Arial" w:cs="Arial"/>
          <w:sz w:val="24"/>
          <w:szCs w:val="24"/>
        </w:rPr>
        <w:t>halb de</w:t>
      </w:r>
      <w:r w:rsidR="00882FB9" w:rsidRPr="0055195B">
        <w:rPr>
          <w:rFonts w:ascii="Arial" w:hAnsi="Arial" w:cs="Arial"/>
          <w:sz w:val="24"/>
          <w:szCs w:val="24"/>
        </w:rPr>
        <w:t>s</w:t>
      </w:r>
      <w:r w:rsidRPr="0055195B">
        <w:rPr>
          <w:rFonts w:ascii="Arial" w:hAnsi="Arial" w:cs="Arial"/>
          <w:sz w:val="24"/>
          <w:szCs w:val="24"/>
        </w:rPr>
        <w:t xml:space="preserve"> VCD</w:t>
      </w:r>
      <w:r w:rsidR="000C359B" w:rsidRPr="0055195B">
        <w:rPr>
          <w:rFonts w:ascii="Arial" w:hAnsi="Arial" w:cs="Arial"/>
          <w:sz w:val="24"/>
          <w:szCs w:val="24"/>
        </w:rPr>
        <w:t>-</w:t>
      </w:r>
      <w:r w:rsidRPr="0055195B">
        <w:rPr>
          <w:rFonts w:ascii="Arial" w:hAnsi="Arial" w:cs="Arial"/>
          <w:sz w:val="24"/>
          <w:szCs w:val="24"/>
        </w:rPr>
        <w:t>Kreis</w:t>
      </w:r>
      <w:r w:rsidR="00882FB9" w:rsidRPr="0055195B">
        <w:rPr>
          <w:rFonts w:ascii="Arial" w:hAnsi="Arial" w:cs="Arial"/>
          <w:sz w:val="24"/>
          <w:szCs w:val="24"/>
        </w:rPr>
        <w:t xml:space="preserve">verbandes </w:t>
      </w:r>
      <w:r w:rsidRPr="0055195B">
        <w:rPr>
          <w:rFonts w:ascii="Arial" w:hAnsi="Arial" w:cs="Arial"/>
          <w:sz w:val="24"/>
          <w:szCs w:val="24"/>
        </w:rPr>
        <w:t xml:space="preserve">mit dem Thema beschäftigt und sich umgehört. </w:t>
      </w:r>
      <w:r w:rsidR="00617930" w:rsidRPr="0055195B">
        <w:rPr>
          <w:rFonts w:ascii="Arial" w:hAnsi="Arial" w:cs="Arial"/>
          <w:sz w:val="24"/>
          <w:szCs w:val="24"/>
        </w:rPr>
        <w:t xml:space="preserve">Von besonderer Bedeutung für die Förderung und Realisierung von Radverkehrsinfrastruktur sind die beiden Förderprogramme nach dem LVFGKom (Landesmittel) als auch dem Sonderprogramm Stadt+Land (Bundesmittel). Beide werden vom Landesbetreib Mobilität (LBM) </w:t>
      </w:r>
      <w:r w:rsidR="002C5AD1" w:rsidRPr="0055195B">
        <w:rPr>
          <w:rFonts w:ascii="Arial" w:hAnsi="Arial" w:cs="Arial"/>
          <w:sz w:val="24"/>
          <w:szCs w:val="24"/>
        </w:rPr>
        <w:t xml:space="preserve">RLP </w:t>
      </w:r>
      <w:r w:rsidR="00617930" w:rsidRPr="0055195B">
        <w:rPr>
          <w:rFonts w:ascii="Arial" w:hAnsi="Arial" w:cs="Arial"/>
          <w:sz w:val="24"/>
          <w:szCs w:val="24"/>
        </w:rPr>
        <w:t xml:space="preserve">betreut. </w:t>
      </w:r>
    </w:p>
    <w:p w14:paraId="31F27DE0" w14:textId="018ADE0C" w:rsidR="0055195B" w:rsidRPr="0055195B" w:rsidRDefault="0055195B" w:rsidP="0055195B">
      <w:pPr>
        <w:spacing w:line="276" w:lineRule="auto"/>
        <w:ind w:left="567" w:right="-1"/>
        <w:jc w:val="both"/>
        <w:rPr>
          <w:rFonts w:ascii="Arial" w:hAnsi="Arial" w:cs="Arial"/>
          <w:b/>
          <w:bCs/>
          <w:sz w:val="24"/>
          <w:szCs w:val="24"/>
        </w:rPr>
      </w:pPr>
      <w:r>
        <w:rPr>
          <w:rFonts w:ascii="Arial" w:hAnsi="Arial" w:cs="Arial"/>
          <w:b/>
          <w:bCs/>
          <w:sz w:val="24"/>
          <w:szCs w:val="24"/>
        </w:rPr>
        <w:t>Zwei Förderprogramme bieten Möglichkeiten für den Radwegebau im WW</w:t>
      </w:r>
    </w:p>
    <w:p w14:paraId="60234E8F" w14:textId="760A4DF5" w:rsidR="006656AD" w:rsidRPr="0055195B" w:rsidRDefault="00617930" w:rsidP="0055195B">
      <w:pPr>
        <w:spacing w:line="276" w:lineRule="auto"/>
        <w:ind w:left="567" w:right="-1"/>
        <w:jc w:val="both"/>
        <w:rPr>
          <w:rFonts w:ascii="Arial" w:hAnsi="Arial" w:cs="Arial"/>
          <w:sz w:val="24"/>
          <w:szCs w:val="24"/>
        </w:rPr>
      </w:pPr>
      <w:r w:rsidRPr="0055195B">
        <w:rPr>
          <w:rFonts w:ascii="Arial" w:hAnsi="Arial" w:cs="Arial"/>
          <w:sz w:val="24"/>
          <w:szCs w:val="24"/>
        </w:rPr>
        <w:t>Nach Auskunft des LBM wurden i</w:t>
      </w:r>
      <w:r w:rsidR="00C35E49" w:rsidRPr="0055195B">
        <w:rPr>
          <w:rFonts w:ascii="Arial" w:hAnsi="Arial" w:cs="Arial"/>
          <w:sz w:val="24"/>
          <w:szCs w:val="24"/>
        </w:rPr>
        <w:t xml:space="preserve">m </w:t>
      </w:r>
      <w:r w:rsidR="00C35E49" w:rsidRPr="0055195B">
        <w:rPr>
          <w:rFonts w:ascii="Arial" w:hAnsi="Arial" w:cs="Arial"/>
          <w:b/>
          <w:bCs/>
          <w:sz w:val="24"/>
          <w:szCs w:val="24"/>
        </w:rPr>
        <w:t>Förderprogramm nach dem LVFGKom</w:t>
      </w:r>
      <w:r w:rsidR="00C35E49" w:rsidRPr="0055195B">
        <w:rPr>
          <w:rFonts w:ascii="Arial" w:hAnsi="Arial" w:cs="Arial"/>
          <w:sz w:val="24"/>
          <w:szCs w:val="24"/>
        </w:rPr>
        <w:t xml:space="preserve"> in jüngster Vergangenheit die folgenden Projekte </w:t>
      </w:r>
      <w:r w:rsidR="006656AD" w:rsidRPr="0055195B">
        <w:rPr>
          <w:rFonts w:ascii="Arial" w:hAnsi="Arial" w:cs="Arial"/>
          <w:sz w:val="24"/>
          <w:szCs w:val="24"/>
        </w:rPr>
        <w:t xml:space="preserve">gefördert: der </w:t>
      </w:r>
      <w:r w:rsidR="00C35E49" w:rsidRPr="0055195B">
        <w:rPr>
          <w:rFonts w:ascii="Arial" w:hAnsi="Arial" w:cs="Arial"/>
          <w:sz w:val="24"/>
          <w:szCs w:val="24"/>
        </w:rPr>
        <w:t xml:space="preserve">Ausbau eines Geh-, Rad- und Wirtschaftsweg bei Freirachdorf (die Maßnahme wurde </w:t>
      </w:r>
      <w:r w:rsidR="006656AD" w:rsidRPr="0055195B">
        <w:rPr>
          <w:rFonts w:ascii="Arial" w:hAnsi="Arial" w:cs="Arial"/>
          <w:sz w:val="24"/>
          <w:szCs w:val="24"/>
        </w:rPr>
        <w:t>im Jahr 2022</w:t>
      </w:r>
      <w:r w:rsidR="00C35E49" w:rsidRPr="0055195B">
        <w:rPr>
          <w:rFonts w:ascii="Arial" w:hAnsi="Arial" w:cs="Arial"/>
          <w:sz w:val="24"/>
          <w:szCs w:val="24"/>
        </w:rPr>
        <w:t xml:space="preserve"> fertiggestellt)</w:t>
      </w:r>
      <w:r w:rsidR="006656AD" w:rsidRPr="0055195B">
        <w:rPr>
          <w:rFonts w:ascii="Arial" w:hAnsi="Arial" w:cs="Arial"/>
          <w:sz w:val="24"/>
          <w:szCs w:val="24"/>
        </w:rPr>
        <w:t xml:space="preserve"> sowie der A</w:t>
      </w:r>
      <w:r w:rsidR="00C35E49" w:rsidRPr="0055195B">
        <w:rPr>
          <w:rFonts w:ascii="Arial" w:hAnsi="Arial" w:cs="Arial"/>
          <w:sz w:val="24"/>
          <w:szCs w:val="24"/>
        </w:rPr>
        <w:t>usbau eines Geh-, Rad- und Wirtschaftsweg</w:t>
      </w:r>
      <w:r w:rsidR="00C31D88">
        <w:rPr>
          <w:rFonts w:ascii="Arial" w:hAnsi="Arial" w:cs="Arial"/>
          <w:sz w:val="24"/>
          <w:szCs w:val="24"/>
        </w:rPr>
        <w:t>es</w:t>
      </w:r>
      <w:r w:rsidR="00C35E49" w:rsidRPr="0055195B">
        <w:rPr>
          <w:rFonts w:ascii="Arial" w:hAnsi="Arial" w:cs="Arial"/>
          <w:sz w:val="24"/>
          <w:szCs w:val="24"/>
        </w:rPr>
        <w:t xml:space="preserve"> bei Herschbach (die Maßnahme ist im Bau)</w:t>
      </w:r>
      <w:r w:rsidR="006656AD" w:rsidRPr="0055195B">
        <w:rPr>
          <w:rFonts w:ascii="Arial" w:hAnsi="Arial" w:cs="Arial"/>
          <w:sz w:val="24"/>
          <w:szCs w:val="24"/>
        </w:rPr>
        <w:t xml:space="preserve">. Aktuell liegt kein weiterer Förderantrag vor. </w:t>
      </w:r>
    </w:p>
    <w:p w14:paraId="29BA85CD" w14:textId="5F6B8C99" w:rsidR="00C35E49" w:rsidRDefault="006656AD" w:rsidP="0055195B">
      <w:pPr>
        <w:spacing w:line="276" w:lineRule="auto"/>
        <w:ind w:left="567" w:right="-1"/>
        <w:jc w:val="both"/>
        <w:rPr>
          <w:rFonts w:ascii="Arial" w:hAnsi="Arial" w:cs="Arial"/>
          <w:sz w:val="24"/>
          <w:szCs w:val="24"/>
        </w:rPr>
      </w:pPr>
      <w:r w:rsidRPr="0055195B">
        <w:rPr>
          <w:rFonts w:ascii="Arial" w:hAnsi="Arial" w:cs="Arial"/>
          <w:sz w:val="24"/>
          <w:szCs w:val="24"/>
        </w:rPr>
        <w:t>Darüber hinaus werden i</w:t>
      </w:r>
      <w:r w:rsidR="00C35E49" w:rsidRPr="0055195B">
        <w:rPr>
          <w:rFonts w:ascii="Arial" w:hAnsi="Arial" w:cs="Arial"/>
          <w:sz w:val="24"/>
          <w:szCs w:val="24"/>
        </w:rPr>
        <w:t xml:space="preserve">m </w:t>
      </w:r>
      <w:r w:rsidR="00C35E49" w:rsidRPr="0055195B">
        <w:rPr>
          <w:rFonts w:ascii="Arial" w:hAnsi="Arial" w:cs="Arial"/>
          <w:b/>
          <w:bCs/>
          <w:sz w:val="24"/>
          <w:szCs w:val="24"/>
        </w:rPr>
        <w:t>Sonderprogramm Stadt+Land</w:t>
      </w:r>
      <w:r w:rsidR="00C35E49" w:rsidRPr="0055195B">
        <w:rPr>
          <w:rFonts w:ascii="Arial" w:hAnsi="Arial" w:cs="Arial"/>
          <w:sz w:val="24"/>
          <w:szCs w:val="24"/>
        </w:rPr>
        <w:t xml:space="preserve"> folgende Projekte </w:t>
      </w:r>
      <w:r w:rsidRPr="0055195B">
        <w:rPr>
          <w:rFonts w:ascii="Arial" w:hAnsi="Arial" w:cs="Arial"/>
          <w:sz w:val="24"/>
          <w:szCs w:val="24"/>
        </w:rPr>
        <w:t xml:space="preserve">benannt: </w:t>
      </w:r>
      <w:r w:rsidR="00C35E49" w:rsidRPr="0055195B">
        <w:rPr>
          <w:rFonts w:ascii="Arial" w:hAnsi="Arial" w:cs="Arial"/>
          <w:sz w:val="24"/>
          <w:szCs w:val="24"/>
        </w:rPr>
        <w:t>Radwegeausbau als Lückenschluss zwischen Höhr-Grenzhausen und Ransbach-Baumbach (die Maßnahme wurde im Mai 2023 fertiggestellt)</w:t>
      </w:r>
      <w:r w:rsidRPr="0055195B">
        <w:rPr>
          <w:rFonts w:ascii="Arial" w:hAnsi="Arial" w:cs="Arial"/>
          <w:sz w:val="24"/>
          <w:szCs w:val="24"/>
        </w:rPr>
        <w:t xml:space="preserve"> und die </w:t>
      </w:r>
      <w:r w:rsidR="00C35E49" w:rsidRPr="0055195B">
        <w:rPr>
          <w:rFonts w:ascii="Arial" w:hAnsi="Arial" w:cs="Arial"/>
          <w:sz w:val="24"/>
          <w:szCs w:val="24"/>
        </w:rPr>
        <w:t xml:space="preserve">Grundhafte Sanierung eines Radweges zwischen Arnshöfen und Etzelbach (die Maßnahme ist im </w:t>
      </w:r>
      <w:r w:rsidR="00C35E49" w:rsidRPr="0055195B">
        <w:rPr>
          <w:rFonts w:ascii="Arial" w:hAnsi="Arial" w:cs="Arial"/>
          <w:sz w:val="24"/>
          <w:szCs w:val="24"/>
        </w:rPr>
        <w:lastRenderedPageBreak/>
        <w:t>Bau)</w:t>
      </w:r>
      <w:r w:rsidRPr="0055195B">
        <w:rPr>
          <w:rFonts w:ascii="Arial" w:hAnsi="Arial" w:cs="Arial"/>
          <w:sz w:val="24"/>
          <w:szCs w:val="24"/>
        </w:rPr>
        <w:t xml:space="preserve">. Außerdem ist die </w:t>
      </w:r>
      <w:r w:rsidR="00C35E49" w:rsidRPr="0055195B">
        <w:rPr>
          <w:rFonts w:ascii="Arial" w:hAnsi="Arial" w:cs="Arial"/>
          <w:sz w:val="24"/>
          <w:szCs w:val="24"/>
        </w:rPr>
        <w:t xml:space="preserve">Grundhafte Erneuerung eines Radweges in der Ortsgemeinde </w:t>
      </w:r>
      <w:r w:rsidRPr="0055195B">
        <w:rPr>
          <w:rFonts w:ascii="Arial" w:hAnsi="Arial" w:cs="Arial"/>
          <w:sz w:val="24"/>
          <w:szCs w:val="24"/>
        </w:rPr>
        <w:t>Wied derzeit</w:t>
      </w:r>
      <w:r w:rsidR="00C35E49" w:rsidRPr="0055195B">
        <w:rPr>
          <w:rFonts w:ascii="Arial" w:hAnsi="Arial" w:cs="Arial"/>
          <w:sz w:val="24"/>
          <w:szCs w:val="24"/>
        </w:rPr>
        <w:t xml:space="preserve"> in Prüfung</w:t>
      </w:r>
      <w:r w:rsidRPr="0055195B">
        <w:rPr>
          <w:rFonts w:ascii="Arial" w:hAnsi="Arial" w:cs="Arial"/>
          <w:sz w:val="24"/>
          <w:szCs w:val="24"/>
        </w:rPr>
        <w:t xml:space="preserve">. </w:t>
      </w:r>
    </w:p>
    <w:p w14:paraId="74C62E13" w14:textId="1655E523" w:rsidR="0055195B" w:rsidRPr="0055195B" w:rsidRDefault="0055195B" w:rsidP="0055195B">
      <w:pPr>
        <w:spacing w:line="276" w:lineRule="auto"/>
        <w:ind w:left="567" w:right="-1"/>
        <w:jc w:val="both"/>
        <w:rPr>
          <w:rFonts w:ascii="Arial" w:hAnsi="Arial" w:cs="Arial"/>
          <w:b/>
          <w:bCs/>
          <w:sz w:val="24"/>
          <w:szCs w:val="24"/>
        </w:rPr>
      </w:pPr>
      <w:r w:rsidRPr="0055195B">
        <w:rPr>
          <w:rFonts w:ascii="Arial" w:hAnsi="Arial" w:cs="Arial"/>
          <w:b/>
          <w:bCs/>
          <w:sz w:val="24"/>
          <w:szCs w:val="24"/>
        </w:rPr>
        <w:t>Aktuell liegen dem LBM keine Förderanträge aus dem WW vor</w:t>
      </w:r>
    </w:p>
    <w:p w14:paraId="2081F0AC" w14:textId="3BA3EBFD" w:rsidR="00C35E49" w:rsidRPr="00C31D88" w:rsidRDefault="00C35E49" w:rsidP="0055195B">
      <w:pPr>
        <w:spacing w:line="276" w:lineRule="auto"/>
        <w:ind w:left="567" w:right="-1"/>
        <w:jc w:val="both"/>
        <w:rPr>
          <w:rFonts w:ascii="Arial" w:hAnsi="Arial" w:cs="Arial"/>
          <w:color w:val="4472C4" w:themeColor="accent5"/>
          <w:sz w:val="24"/>
          <w:szCs w:val="24"/>
        </w:rPr>
      </w:pPr>
      <w:r w:rsidRPr="0055195B">
        <w:rPr>
          <w:rFonts w:ascii="Arial" w:hAnsi="Arial" w:cs="Arial"/>
          <w:sz w:val="24"/>
          <w:szCs w:val="24"/>
        </w:rPr>
        <w:t xml:space="preserve">Weitere Förderprojekte für Radinfrastruktur liegen </w:t>
      </w:r>
      <w:r w:rsidR="006656AD" w:rsidRPr="0055195B">
        <w:rPr>
          <w:rFonts w:ascii="Arial" w:hAnsi="Arial" w:cs="Arial"/>
          <w:sz w:val="24"/>
          <w:szCs w:val="24"/>
        </w:rPr>
        <w:t xml:space="preserve">dem LBM </w:t>
      </w:r>
      <w:r w:rsidRPr="0055195B">
        <w:rPr>
          <w:rFonts w:ascii="Arial" w:hAnsi="Arial" w:cs="Arial"/>
          <w:sz w:val="24"/>
          <w:szCs w:val="24"/>
        </w:rPr>
        <w:t>derzeit aus dem Westerwaldkreis nicht vor</w:t>
      </w:r>
      <w:r w:rsidR="006656AD" w:rsidRPr="0055195B">
        <w:rPr>
          <w:rFonts w:ascii="Arial" w:hAnsi="Arial" w:cs="Arial"/>
          <w:sz w:val="24"/>
          <w:szCs w:val="24"/>
        </w:rPr>
        <w:t>. Jedoch stehen</w:t>
      </w:r>
      <w:r w:rsidRPr="0055195B">
        <w:rPr>
          <w:rFonts w:ascii="Arial" w:hAnsi="Arial" w:cs="Arial"/>
          <w:sz w:val="24"/>
          <w:szCs w:val="24"/>
        </w:rPr>
        <w:t xml:space="preserve"> </w:t>
      </w:r>
      <w:r w:rsidR="006656AD" w:rsidRPr="0055195B">
        <w:rPr>
          <w:rFonts w:ascii="Arial" w:hAnsi="Arial" w:cs="Arial"/>
          <w:sz w:val="24"/>
          <w:szCs w:val="24"/>
        </w:rPr>
        <w:t xml:space="preserve">die Fachkräfte des Landesbetriebs </w:t>
      </w:r>
      <w:r w:rsidRPr="0055195B">
        <w:rPr>
          <w:rFonts w:ascii="Arial" w:hAnsi="Arial" w:cs="Arial"/>
          <w:sz w:val="24"/>
          <w:szCs w:val="24"/>
        </w:rPr>
        <w:t xml:space="preserve">allen Interessenten über </w:t>
      </w:r>
      <w:r w:rsidR="006656AD" w:rsidRPr="0055195B">
        <w:rPr>
          <w:rFonts w:ascii="Arial" w:hAnsi="Arial" w:cs="Arial"/>
          <w:sz w:val="24"/>
          <w:szCs w:val="24"/>
        </w:rPr>
        <w:t xml:space="preserve">die </w:t>
      </w:r>
      <w:r w:rsidRPr="0055195B">
        <w:rPr>
          <w:rFonts w:ascii="Arial" w:hAnsi="Arial" w:cs="Arial"/>
          <w:sz w:val="24"/>
          <w:szCs w:val="24"/>
        </w:rPr>
        <w:t>Förderberatung für Anfragen zur Verfügung. Da das Sonderprogramm S+L bis 2028 verlängert wurde</w:t>
      </w:r>
      <w:r w:rsidR="00C31D88">
        <w:rPr>
          <w:rFonts w:ascii="Arial" w:hAnsi="Arial" w:cs="Arial"/>
          <w:sz w:val="24"/>
          <w:szCs w:val="24"/>
        </w:rPr>
        <w:t>,</w:t>
      </w:r>
      <w:r w:rsidRPr="0055195B">
        <w:rPr>
          <w:rFonts w:ascii="Arial" w:hAnsi="Arial" w:cs="Arial"/>
          <w:sz w:val="24"/>
          <w:szCs w:val="24"/>
        </w:rPr>
        <w:t xml:space="preserve"> geh</w:t>
      </w:r>
      <w:r w:rsidR="006656AD" w:rsidRPr="0055195B">
        <w:rPr>
          <w:rFonts w:ascii="Arial" w:hAnsi="Arial" w:cs="Arial"/>
          <w:sz w:val="24"/>
          <w:szCs w:val="24"/>
        </w:rPr>
        <w:t>t man beim LBM davon</w:t>
      </w:r>
      <w:r w:rsidRPr="0055195B">
        <w:rPr>
          <w:rFonts w:ascii="Arial" w:hAnsi="Arial" w:cs="Arial"/>
          <w:sz w:val="24"/>
          <w:szCs w:val="24"/>
        </w:rPr>
        <w:t xml:space="preserve"> aus, dass aus diesem weitere Projekte im Westerwaldkreis gefördert werden können. Weitere Informationen finden </w:t>
      </w:r>
      <w:r w:rsidR="00C31D88">
        <w:rPr>
          <w:rFonts w:ascii="Arial" w:hAnsi="Arial" w:cs="Arial"/>
          <w:sz w:val="24"/>
          <w:szCs w:val="24"/>
        </w:rPr>
        <w:t>s</w:t>
      </w:r>
      <w:r w:rsidRPr="0055195B">
        <w:rPr>
          <w:rFonts w:ascii="Arial" w:hAnsi="Arial" w:cs="Arial"/>
          <w:sz w:val="24"/>
          <w:szCs w:val="24"/>
        </w:rPr>
        <w:t>i</w:t>
      </w:r>
      <w:r w:rsidR="006656AD" w:rsidRPr="0055195B">
        <w:rPr>
          <w:rFonts w:ascii="Arial" w:hAnsi="Arial" w:cs="Arial"/>
          <w:sz w:val="24"/>
          <w:szCs w:val="24"/>
        </w:rPr>
        <w:t xml:space="preserve">ch </w:t>
      </w:r>
      <w:r w:rsidRPr="0055195B">
        <w:rPr>
          <w:rFonts w:ascii="Arial" w:hAnsi="Arial" w:cs="Arial"/>
          <w:sz w:val="24"/>
          <w:szCs w:val="24"/>
        </w:rPr>
        <w:t xml:space="preserve">auch unter: </w:t>
      </w:r>
      <w:hyperlink r:id="rId6" w:history="1">
        <w:r w:rsidRPr="00C31D88">
          <w:rPr>
            <w:rStyle w:val="Hyperlink"/>
            <w:rFonts w:ascii="Arial" w:hAnsi="Arial" w:cs="Arial"/>
            <w:color w:val="4472C4" w:themeColor="accent5"/>
            <w:sz w:val="24"/>
            <w:szCs w:val="24"/>
          </w:rPr>
          <w:t>https://lbm.rlp.de/de/grossprojekte-themen/radverkehr/foerderprogramm-stadt-und-land/</w:t>
        </w:r>
      </w:hyperlink>
      <w:r w:rsidR="006656AD" w:rsidRPr="00C31D88">
        <w:rPr>
          <w:rFonts w:ascii="Arial" w:hAnsi="Arial" w:cs="Arial"/>
          <w:color w:val="4472C4" w:themeColor="accent5"/>
          <w:sz w:val="24"/>
          <w:szCs w:val="24"/>
        </w:rPr>
        <w:t>.</w:t>
      </w:r>
      <w:r w:rsidRPr="00C31D88">
        <w:rPr>
          <w:rFonts w:ascii="Arial" w:hAnsi="Arial" w:cs="Arial"/>
          <w:color w:val="4472C4" w:themeColor="accent5"/>
          <w:sz w:val="24"/>
          <w:szCs w:val="24"/>
        </w:rPr>
        <w:t xml:space="preserve"> </w:t>
      </w:r>
    </w:p>
    <w:p w14:paraId="7D3344BA" w14:textId="2EBAA593" w:rsidR="00882FB9" w:rsidRDefault="00882FB9" w:rsidP="0055195B">
      <w:pPr>
        <w:spacing w:after="240" w:line="276" w:lineRule="auto"/>
        <w:ind w:left="567"/>
        <w:jc w:val="both"/>
        <w:rPr>
          <w:rFonts w:ascii="Arial" w:hAnsi="Arial" w:cs="Arial"/>
          <w:sz w:val="24"/>
          <w:szCs w:val="24"/>
        </w:rPr>
      </w:pPr>
      <w:bookmarkStart w:id="0" w:name="_Hlk142923929"/>
      <w:r w:rsidRPr="0055195B">
        <w:rPr>
          <w:rFonts w:ascii="Arial" w:hAnsi="Arial" w:cs="Arial"/>
          <w:sz w:val="24"/>
          <w:szCs w:val="24"/>
        </w:rPr>
        <w:t>Nach Einschätzung der WFK-Projektgruppe sind die genannten Projekt</w:t>
      </w:r>
      <w:r w:rsidR="0055195B">
        <w:rPr>
          <w:rFonts w:ascii="Arial" w:hAnsi="Arial" w:cs="Arial"/>
          <w:sz w:val="24"/>
          <w:szCs w:val="24"/>
        </w:rPr>
        <w:t>e</w:t>
      </w:r>
      <w:r w:rsidRPr="0055195B">
        <w:rPr>
          <w:rFonts w:ascii="Arial" w:hAnsi="Arial" w:cs="Arial"/>
          <w:sz w:val="24"/>
          <w:szCs w:val="24"/>
        </w:rPr>
        <w:t xml:space="preserve"> fast ausschließloch Sanierungen bestehender Weg</w:t>
      </w:r>
      <w:r w:rsidR="008D7FF7" w:rsidRPr="0055195B">
        <w:rPr>
          <w:rFonts w:ascii="Arial" w:hAnsi="Arial" w:cs="Arial"/>
          <w:sz w:val="24"/>
          <w:szCs w:val="24"/>
        </w:rPr>
        <w:t>e</w:t>
      </w:r>
      <w:r w:rsidRPr="0055195B">
        <w:rPr>
          <w:rFonts w:ascii="Arial" w:hAnsi="Arial" w:cs="Arial"/>
          <w:sz w:val="24"/>
          <w:szCs w:val="24"/>
        </w:rPr>
        <w:t xml:space="preserve"> und ein Lückenschluss. Das alles ist sinnvoll, bringt die Region aber beim Aus- und Aufbau eines Alltags-Radwegenetzes k</w:t>
      </w:r>
      <w:r w:rsidR="008D7FF7" w:rsidRPr="0055195B">
        <w:rPr>
          <w:rFonts w:ascii="Arial" w:hAnsi="Arial" w:cs="Arial"/>
          <w:sz w:val="24"/>
          <w:szCs w:val="24"/>
        </w:rPr>
        <w:t xml:space="preserve">aum einen </w:t>
      </w:r>
      <w:r w:rsidRPr="0055195B">
        <w:rPr>
          <w:rFonts w:ascii="Arial" w:hAnsi="Arial" w:cs="Arial"/>
          <w:sz w:val="24"/>
          <w:szCs w:val="24"/>
        </w:rPr>
        <w:t xml:space="preserve">Schritt voran. Und da weitere Anträge aktuell noch nicht vorliegen, ist auf absehbare Zeit nicht damit zu rechnen, dass sich dies grundlegend ändert – trotz aller guten Worte und sicher hilfreichen </w:t>
      </w:r>
      <w:r w:rsidR="008D7FF7" w:rsidRPr="0055195B">
        <w:rPr>
          <w:rFonts w:ascii="Arial" w:hAnsi="Arial" w:cs="Arial"/>
          <w:sz w:val="24"/>
          <w:szCs w:val="24"/>
        </w:rPr>
        <w:t xml:space="preserve">und fachlich reifen </w:t>
      </w:r>
      <w:r w:rsidRPr="0055195B">
        <w:rPr>
          <w:rFonts w:ascii="Arial" w:hAnsi="Arial" w:cs="Arial"/>
          <w:sz w:val="24"/>
          <w:szCs w:val="24"/>
        </w:rPr>
        <w:t xml:space="preserve">Konzepten. </w:t>
      </w:r>
      <w:r w:rsidR="00C31D88">
        <w:rPr>
          <w:rFonts w:ascii="Arial" w:hAnsi="Arial" w:cs="Arial"/>
          <w:sz w:val="24"/>
          <w:szCs w:val="24"/>
        </w:rPr>
        <w:t xml:space="preserve">Die bereitstehenden Landes- und Bundesmittel fließen weiterhin überwiegend in andere Teile unseres Bundeslandes wie die Pfalz. </w:t>
      </w:r>
    </w:p>
    <w:p w14:paraId="49C53F8F" w14:textId="668D0239" w:rsidR="0055195B" w:rsidRPr="0055195B" w:rsidRDefault="0055195B" w:rsidP="0055195B">
      <w:pPr>
        <w:spacing w:after="240" w:line="276" w:lineRule="auto"/>
        <w:ind w:left="567"/>
        <w:jc w:val="both"/>
        <w:rPr>
          <w:rFonts w:ascii="Arial" w:hAnsi="Arial" w:cs="Arial"/>
          <w:b/>
          <w:bCs/>
          <w:sz w:val="24"/>
          <w:szCs w:val="24"/>
        </w:rPr>
      </w:pPr>
      <w:r w:rsidRPr="0055195B">
        <w:rPr>
          <w:rFonts w:ascii="Arial" w:hAnsi="Arial" w:cs="Arial"/>
          <w:b/>
          <w:bCs/>
          <w:sz w:val="24"/>
          <w:szCs w:val="24"/>
        </w:rPr>
        <w:t>Lange geforderte Radwege in der Region drohen zu scheitern</w:t>
      </w:r>
    </w:p>
    <w:p w14:paraId="68CB3FC6" w14:textId="611698AB" w:rsidR="002852EC" w:rsidRPr="0055195B" w:rsidRDefault="00882FB9" w:rsidP="0055195B">
      <w:pPr>
        <w:spacing w:after="240" w:line="276" w:lineRule="auto"/>
        <w:ind w:left="567"/>
        <w:jc w:val="both"/>
        <w:rPr>
          <w:rFonts w:ascii="Arial" w:hAnsi="Arial" w:cs="Arial"/>
          <w:sz w:val="24"/>
          <w:szCs w:val="24"/>
        </w:rPr>
      </w:pPr>
      <w:r w:rsidRPr="0055195B">
        <w:rPr>
          <w:rFonts w:ascii="Arial" w:hAnsi="Arial" w:cs="Arial"/>
          <w:sz w:val="24"/>
          <w:szCs w:val="24"/>
        </w:rPr>
        <w:t>A</w:t>
      </w:r>
      <w:r w:rsidR="002852EC" w:rsidRPr="0055195B">
        <w:rPr>
          <w:rFonts w:ascii="Arial" w:hAnsi="Arial" w:cs="Arial"/>
          <w:sz w:val="24"/>
          <w:szCs w:val="24"/>
        </w:rPr>
        <w:t>us der Region liegen einige Stellungnahmen dazu vor. Wohl am</w:t>
      </w:r>
      <w:r w:rsidRPr="0055195B">
        <w:rPr>
          <w:rFonts w:ascii="Arial" w:hAnsi="Arial" w:cs="Arial"/>
          <w:sz w:val="24"/>
          <w:szCs w:val="24"/>
        </w:rPr>
        <w:t xml:space="preserve"> heftigsten </w:t>
      </w:r>
      <w:r w:rsidR="008D7FF7" w:rsidRPr="0055195B">
        <w:rPr>
          <w:rFonts w:ascii="Arial" w:hAnsi="Arial" w:cs="Arial"/>
          <w:sz w:val="24"/>
          <w:szCs w:val="24"/>
        </w:rPr>
        <w:t>bemängelt das</w:t>
      </w:r>
      <w:r w:rsidR="002852EC" w:rsidRPr="0055195B">
        <w:rPr>
          <w:rFonts w:ascii="Arial" w:hAnsi="Arial" w:cs="Arial"/>
          <w:sz w:val="24"/>
          <w:szCs w:val="24"/>
        </w:rPr>
        <w:t xml:space="preserve"> Fehlen eines Radweges die </w:t>
      </w:r>
      <w:r w:rsidR="002852EC" w:rsidRPr="0055195B">
        <w:rPr>
          <w:rFonts w:ascii="Arial" w:hAnsi="Arial" w:cs="Arial"/>
          <w:b/>
          <w:bCs/>
          <w:sz w:val="24"/>
          <w:szCs w:val="24"/>
        </w:rPr>
        <w:t xml:space="preserve">Radweginitiative </w:t>
      </w:r>
      <w:r w:rsidRPr="0055195B">
        <w:rPr>
          <w:rFonts w:ascii="Arial" w:hAnsi="Arial" w:cs="Arial"/>
          <w:b/>
          <w:bCs/>
          <w:sz w:val="24"/>
          <w:szCs w:val="24"/>
        </w:rPr>
        <w:t xml:space="preserve">für die L 326 </w:t>
      </w:r>
      <w:r w:rsidR="002852EC" w:rsidRPr="0055195B">
        <w:rPr>
          <w:rFonts w:ascii="Arial" w:hAnsi="Arial" w:cs="Arial"/>
          <w:b/>
          <w:bCs/>
          <w:sz w:val="24"/>
          <w:szCs w:val="24"/>
        </w:rPr>
        <w:t>Holler-Montabaur</w:t>
      </w:r>
      <w:r w:rsidR="002852EC" w:rsidRPr="0055195B">
        <w:rPr>
          <w:rFonts w:ascii="Arial" w:hAnsi="Arial" w:cs="Arial"/>
          <w:sz w:val="24"/>
          <w:szCs w:val="24"/>
        </w:rPr>
        <w:t xml:space="preserve">, die sich schon lange ohne erkennbaren Fortschritt für den Bau einer geeigneten Verbindung </w:t>
      </w:r>
      <w:r w:rsidR="008D7FF7" w:rsidRPr="0055195B">
        <w:rPr>
          <w:rFonts w:ascii="Arial" w:hAnsi="Arial" w:cs="Arial"/>
          <w:sz w:val="24"/>
          <w:szCs w:val="24"/>
        </w:rPr>
        <w:t xml:space="preserve">auf der sehr gefährlichen Strecke </w:t>
      </w:r>
      <w:r w:rsidR="002852EC" w:rsidRPr="0055195B">
        <w:rPr>
          <w:rFonts w:ascii="Arial" w:hAnsi="Arial" w:cs="Arial"/>
          <w:sz w:val="24"/>
          <w:szCs w:val="24"/>
        </w:rPr>
        <w:t xml:space="preserve">einsetzt. Nach deren Ansicht muss noch mehr Druck auf die zuständigen Stellen ausgeübt werden, damit es endlich voran geht. „Der LBM hat es bis jetzt nicht einmal geschafft, die Vorplanung für unseren Radweg auszuschreiben – obwohl die Beauftragung durch das Verkehrsministerium schon vor fast 2 Jahren erfolgt ist“, so Eva Molsberger-Lange von der Initiative.  Es sei enttäuschend, dass mit den vorhandenen Fördergeldern das Projekt nicht realisiert werden könne. „Wir fordern, dass, nach Jahrzehnten der Vernachlässigung des Radwegebaus im Westerwald, endlich auch bei uns die erforderlichen Radwege gebaut werden“, meinte die Sprecherin der Initiative, Rita Schneider. </w:t>
      </w:r>
    </w:p>
    <w:bookmarkEnd w:id="0"/>
    <w:p w14:paraId="6D480E9A" w14:textId="496EBADD" w:rsidR="00A72884" w:rsidRPr="0055195B" w:rsidRDefault="00A72884" w:rsidP="0055195B">
      <w:pPr>
        <w:spacing w:line="276" w:lineRule="auto"/>
        <w:ind w:left="567"/>
        <w:jc w:val="both"/>
        <w:rPr>
          <w:rFonts w:ascii="Arial" w:hAnsi="Arial" w:cs="Arial"/>
          <w:sz w:val="24"/>
          <w:szCs w:val="24"/>
        </w:rPr>
      </w:pPr>
      <w:r w:rsidRPr="0055195B">
        <w:rPr>
          <w:rFonts w:ascii="Arial" w:hAnsi="Arial" w:cs="Arial"/>
          <w:sz w:val="24"/>
          <w:szCs w:val="24"/>
        </w:rPr>
        <w:t xml:space="preserve">Ähnlich sieht es beim ebenfalls lange geforderten </w:t>
      </w:r>
      <w:r w:rsidRPr="0055195B">
        <w:rPr>
          <w:rFonts w:ascii="Arial" w:hAnsi="Arial" w:cs="Arial"/>
          <w:b/>
          <w:bCs/>
          <w:sz w:val="24"/>
          <w:szCs w:val="24"/>
        </w:rPr>
        <w:t xml:space="preserve">Radweg </w:t>
      </w:r>
      <w:r w:rsidRPr="0055195B">
        <w:rPr>
          <w:rFonts w:ascii="Arial" w:hAnsi="Arial" w:cs="Arial"/>
          <w:b/>
          <w:bCs/>
          <w:sz w:val="24"/>
          <w:szCs w:val="24"/>
        </w:rPr>
        <w:t>von Höhr-Grenzhausen nach</w:t>
      </w:r>
      <w:r w:rsidRPr="0055195B">
        <w:rPr>
          <w:rFonts w:ascii="Arial" w:hAnsi="Arial" w:cs="Arial"/>
          <w:b/>
          <w:bCs/>
          <w:sz w:val="24"/>
          <w:szCs w:val="24"/>
        </w:rPr>
        <w:t xml:space="preserve"> Vallendar</w:t>
      </w:r>
      <w:r w:rsidRPr="0055195B">
        <w:rPr>
          <w:rFonts w:ascii="Arial" w:hAnsi="Arial" w:cs="Arial"/>
          <w:sz w:val="24"/>
          <w:szCs w:val="24"/>
        </w:rPr>
        <w:t xml:space="preserve"> </w:t>
      </w:r>
      <w:r w:rsidRPr="0055195B">
        <w:rPr>
          <w:rFonts w:ascii="Arial" w:hAnsi="Arial" w:cs="Arial"/>
          <w:sz w:val="24"/>
          <w:szCs w:val="24"/>
        </w:rPr>
        <w:t xml:space="preserve">aus, der aktuell mehr oder weniger </w:t>
      </w:r>
      <w:r w:rsidRPr="0055195B">
        <w:rPr>
          <w:rFonts w:ascii="Arial" w:hAnsi="Arial" w:cs="Arial"/>
          <w:sz w:val="24"/>
          <w:szCs w:val="24"/>
        </w:rPr>
        <w:t>tot zu sein</w:t>
      </w:r>
      <w:r w:rsidRPr="0055195B">
        <w:rPr>
          <w:rFonts w:ascii="Arial" w:hAnsi="Arial" w:cs="Arial"/>
          <w:sz w:val="24"/>
          <w:szCs w:val="24"/>
        </w:rPr>
        <w:t xml:space="preserve"> scheint. „Das ist schon fast tragisch, </w:t>
      </w:r>
      <w:r w:rsidRPr="0055195B">
        <w:rPr>
          <w:rFonts w:ascii="Arial" w:hAnsi="Arial" w:cs="Arial"/>
          <w:sz w:val="24"/>
          <w:szCs w:val="24"/>
        </w:rPr>
        <w:t>da</w:t>
      </w:r>
      <w:r w:rsidRPr="0055195B">
        <w:rPr>
          <w:rFonts w:ascii="Arial" w:hAnsi="Arial" w:cs="Arial"/>
          <w:sz w:val="24"/>
          <w:szCs w:val="24"/>
        </w:rPr>
        <w:t xml:space="preserve"> </w:t>
      </w:r>
      <w:r w:rsidRPr="0055195B">
        <w:rPr>
          <w:rFonts w:ascii="Arial" w:hAnsi="Arial" w:cs="Arial"/>
          <w:sz w:val="24"/>
          <w:szCs w:val="24"/>
        </w:rPr>
        <w:t xml:space="preserve">es eigentlich eine simple und unkritische Trasse gibt, </w:t>
      </w:r>
      <w:r w:rsidRPr="0055195B">
        <w:rPr>
          <w:rFonts w:ascii="Arial" w:hAnsi="Arial" w:cs="Arial"/>
          <w:sz w:val="24"/>
          <w:szCs w:val="24"/>
        </w:rPr>
        <w:t xml:space="preserve">verbunden mit einer hohen Förderung, </w:t>
      </w:r>
      <w:r w:rsidRPr="0055195B">
        <w:rPr>
          <w:rFonts w:ascii="Arial" w:hAnsi="Arial" w:cs="Arial"/>
          <w:sz w:val="24"/>
          <w:szCs w:val="24"/>
        </w:rPr>
        <w:t xml:space="preserve">aber </w:t>
      </w:r>
      <w:r w:rsidRPr="0055195B">
        <w:rPr>
          <w:rFonts w:ascii="Arial" w:hAnsi="Arial" w:cs="Arial"/>
          <w:sz w:val="24"/>
          <w:szCs w:val="24"/>
        </w:rPr>
        <w:t>sich die beteiligten Gemeinden offensichtlich nicht einigen können“, stellt dazu Ulrich Eberhard</w:t>
      </w:r>
      <w:r w:rsidR="00C31D88">
        <w:rPr>
          <w:rFonts w:ascii="Arial" w:hAnsi="Arial" w:cs="Arial"/>
          <w:sz w:val="24"/>
          <w:szCs w:val="24"/>
        </w:rPr>
        <w:t>t</w:t>
      </w:r>
      <w:r w:rsidRPr="0055195B">
        <w:rPr>
          <w:rFonts w:ascii="Arial" w:hAnsi="Arial" w:cs="Arial"/>
          <w:sz w:val="24"/>
          <w:szCs w:val="24"/>
        </w:rPr>
        <w:t xml:space="preserve"> als Aktiver der WFK-Projektgruppe aus Höhr-Grenzhausen fest. Damit drohe ein wichtiges </w:t>
      </w:r>
      <w:r w:rsidRPr="0055195B">
        <w:rPr>
          <w:rFonts w:ascii="Arial" w:hAnsi="Arial" w:cs="Arial"/>
          <w:sz w:val="24"/>
          <w:szCs w:val="24"/>
        </w:rPr>
        <w:t xml:space="preserve">Projekt </w:t>
      </w:r>
      <w:r w:rsidRPr="0055195B">
        <w:rPr>
          <w:rFonts w:ascii="Arial" w:hAnsi="Arial" w:cs="Arial"/>
          <w:sz w:val="24"/>
          <w:szCs w:val="24"/>
        </w:rPr>
        <w:t xml:space="preserve">zu </w:t>
      </w:r>
      <w:r w:rsidRPr="0055195B">
        <w:rPr>
          <w:rFonts w:ascii="Arial" w:hAnsi="Arial" w:cs="Arial"/>
          <w:sz w:val="24"/>
          <w:szCs w:val="24"/>
        </w:rPr>
        <w:t>scheiter</w:t>
      </w:r>
      <w:r w:rsidRPr="0055195B">
        <w:rPr>
          <w:rFonts w:ascii="Arial" w:hAnsi="Arial" w:cs="Arial"/>
          <w:sz w:val="24"/>
          <w:szCs w:val="24"/>
        </w:rPr>
        <w:t>n</w:t>
      </w:r>
      <w:r w:rsidRPr="0055195B">
        <w:rPr>
          <w:rFonts w:ascii="Arial" w:hAnsi="Arial" w:cs="Arial"/>
          <w:sz w:val="24"/>
          <w:szCs w:val="24"/>
        </w:rPr>
        <w:t xml:space="preserve">, dass für Höhr-Grenzhausen als Arbeitsweg </w:t>
      </w:r>
      <w:r w:rsidRPr="0055195B">
        <w:rPr>
          <w:rFonts w:ascii="Arial" w:hAnsi="Arial" w:cs="Arial"/>
          <w:sz w:val="24"/>
          <w:szCs w:val="24"/>
        </w:rPr>
        <w:t>zum Rhein unverzichtbar ist und daneben auch für den Tourismus Bedeutung habe.</w:t>
      </w:r>
    </w:p>
    <w:p w14:paraId="7B2836F5" w14:textId="7DA83ED5" w:rsidR="002522DD" w:rsidRPr="0055195B" w:rsidRDefault="00DF43EC" w:rsidP="0055195B">
      <w:pPr>
        <w:widowControl w:val="0"/>
        <w:adjustRightInd w:val="0"/>
        <w:spacing w:line="276" w:lineRule="auto"/>
        <w:ind w:left="567"/>
        <w:jc w:val="both"/>
        <w:rPr>
          <w:rFonts w:ascii="Arial" w:hAnsi="Arial" w:cs="Arial"/>
          <w:sz w:val="24"/>
          <w:szCs w:val="24"/>
        </w:rPr>
      </w:pPr>
      <w:r w:rsidRPr="0055195B">
        <w:rPr>
          <w:rFonts w:ascii="Arial" w:hAnsi="Arial" w:cs="Arial"/>
          <w:sz w:val="24"/>
          <w:szCs w:val="24"/>
        </w:rPr>
        <w:t xml:space="preserve">Auch aus anderen Teilen des </w:t>
      </w:r>
      <w:r w:rsidR="002522DD" w:rsidRPr="0055195B">
        <w:rPr>
          <w:rFonts w:ascii="Arial" w:hAnsi="Arial" w:cs="Arial"/>
          <w:sz w:val="24"/>
          <w:szCs w:val="24"/>
        </w:rPr>
        <w:t>Westerwaldes</w:t>
      </w:r>
      <w:r w:rsidRPr="0055195B">
        <w:rPr>
          <w:rFonts w:ascii="Arial" w:hAnsi="Arial" w:cs="Arial"/>
          <w:sz w:val="24"/>
          <w:szCs w:val="24"/>
        </w:rPr>
        <w:t xml:space="preserve"> wird berichtet, dass es nicht so richtig voran geht. </w:t>
      </w:r>
      <w:r w:rsidR="002522DD" w:rsidRPr="0055195B">
        <w:rPr>
          <w:rFonts w:ascii="Arial" w:hAnsi="Arial" w:cs="Arial"/>
          <w:sz w:val="24"/>
          <w:szCs w:val="24"/>
        </w:rPr>
        <w:t xml:space="preserve">So klagt Achim Kämpflein vom gleichnamigen Zweiradhaus in Daaden, </w:t>
      </w:r>
      <w:r w:rsidR="00882FB9" w:rsidRPr="0055195B">
        <w:rPr>
          <w:rFonts w:ascii="Arial" w:hAnsi="Arial" w:cs="Arial"/>
          <w:sz w:val="24"/>
          <w:szCs w:val="24"/>
        </w:rPr>
        <w:t xml:space="preserve">das </w:t>
      </w:r>
      <w:r w:rsidR="00882FB9" w:rsidRPr="0055195B">
        <w:rPr>
          <w:rFonts w:ascii="Arial" w:hAnsi="Arial" w:cs="Arial"/>
          <w:sz w:val="24"/>
          <w:szCs w:val="24"/>
          <w:lang w:val="en-GB"/>
        </w:rPr>
        <w:t>die</w:t>
      </w:r>
      <w:r w:rsidR="005A1152" w:rsidRPr="0055195B">
        <w:rPr>
          <w:rFonts w:ascii="Arial" w:hAnsi="Arial" w:cs="Arial"/>
          <w:sz w:val="24"/>
          <w:szCs w:val="24"/>
          <w:lang w:val="en-GB"/>
        </w:rPr>
        <w:t xml:space="preserve"> </w:t>
      </w:r>
      <w:r w:rsidR="002522DD" w:rsidRPr="0055195B">
        <w:rPr>
          <w:rFonts w:ascii="Arial" w:hAnsi="Arial" w:cs="Arial"/>
          <w:sz w:val="24"/>
          <w:szCs w:val="24"/>
          <w:lang w:val="en-GB"/>
        </w:rPr>
        <w:t xml:space="preserve">VG </w:t>
      </w:r>
      <w:r w:rsidR="00882FB9" w:rsidRPr="0055195B">
        <w:rPr>
          <w:rFonts w:ascii="Arial" w:hAnsi="Arial" w:cs="Arial"/>
          <w:sz w:val="24"/>
          <w:szCs w:val="24"/>
          <w:lang w:val="en-GB"/>
        </w:rPr>
        <w:t>Deaden</w:t>
      </w:r>
      <w:r w:rsidR="002522DD" w:rsidRPr="0055195B">
        <w:rPr>
          <w:rFonts w:ascii="Arial" w:hAnsi="Arial" w:cs="Arial"/>
          <w:sz w:val="24"/>
          <w:szCs w:val="24"/>
          <w:lang w:val="en-GB"/>
        </w:rPr>
        <w:t xml:space="preserve"> schon im Herbst 2021 einen Förderbescheid in Höhe von über 1 Mio € für </w:t>
      </w:r>
      <w:r w:rsidR="005A1152" w:rsidRPr="0055195B">
        <w:rPr>
          <w:rFonts w:ascii="Arial" w:hAnsi="Arial" w:cs="Arial"/>
          <w:sz w:val="24"/>
          <w:szCs w:val="24"/>
          <w:lang w:val="en-GB"/>
        </w:rPr>
        <w:t xml:space="preserve">den geplanten </w:t>
      </w:r>
      <w:r w:rsidR="002522DD" w:rsidRPr="0055195B">
        <w:rPr>
          <w:rFonts w:ascii="Arial" w:hAnsi="Arial" w:cs="Arial"/>
          <w:b/>
          <w:bCs/>
          <w:sz w:val="24"/>
          <w:szCs w:val="24"/>
          <w:lang w:val="en-GB"/>
        </w:rPr>
        <w:t>Ausbau des Daadetal-Radweges</w:t>
      </w:r>
      <w:r w:rsidR="002522DD" w:rsidRPr="0055195B">
        <w:rPr>
          <w:rFonts w:ascii="Arial" w:hAnsi="Arial" w:cs="Arial"/>
          <w:sz w:val="24"/>
          <w:szCs w:val="24"/>
          <w:lang w:val="en-GB"/>
        </w:rPr>
        <w:t xml:space="preserve"> zwischen Alsdorf und </w:t>
      </w:r>
      <w:r w:rsidR="00882FB9" w:rsidRPr="0055195B">
        <w:rPr>
          <w:rFonts w:ascii="Arial" w:hAnsi="Arial" w:cs="Arial"/>
          <w:sz w:val="24"/>
          <w:szCs w:val="24"/>
          <w:lang w:val="en-GB"/>
        </w:rPr>
        <w:lastRenderedPageBreak/>
        <w:t>Emmerzhausen erhalten</w:t>
      </w:r>
      <w:r w:rsidR="002522DD" w:rsidRPr="0055195B">
        <w:rPr>
          <w:rFonts w:ascii="Arial" w:hAnsi="Arial" w:cs="Arial"/>
          <w:sz w:val="24"/>
          <w:szCs w:val="24"/>
          <w:lang w:val="en-GB"/>
        </w:rPr>
        <w:t xml:space="preserve"> habe, die Vollendu</w:t>
      </w:r>
      <w:r w:rsidR="00C31D88">
        <w:rPr>
          <w:rFonts w:ascii="Arial" w:hAnsi="Arial" w:cs="Arial"/>
          <w:sz w:val="24"/>
          <w:szCs w:val="24"/>
          <w:lang w:val="en-GB"/>
        </w:rPr>
        <w:t>n</w:t>
      </w:r>
      <w:r w:rsidR="002522DD" w:rsidRPr="0055195B">
        <w:rPr>
          <w:rFonts w:ascii="Arial" w:hAnsi="Arial" w:cs="Arial"/>
          <w:sz w:val="24"/>
          <w:szCs w:val="24"/>
          <w:lang w:val="en-GB"/>
        </w:rPr>
        <w:t xml:space="preserve">g der Maßnahme lasse jedoch auf sich warten.  “Es </w:t>
      </w:r>
      <w:r w:rsidR="005A1152" w:rsidRPr="0055195B">
        <w:rPr>
          <w:rFonts w:ascii="Arial" w:hAnsi="Arial" w:cs="Arial"/>
          <w:sz w:val="24"/>
          <w:szCs w:val="24"/>
          <w:lang w:val="en-GB"/>
        </w:rPr>
        <w:t xml:space="preserve">ist </w:t>
      </w:r>
      <w:r w:rsidR="002522DD" w:rsidRPr="0055195B">
        <w:rPr>
          <w:rFonts w:ascii="Arial" w:hAnsi="Arial" w:cs="Arial"/>
          <w:sz w:val="24"/>
          <w:szCs w:val="24"/>
          <w:lang w:val="en-GB"/>
        </w:rPr>
        <w:t xml:space="preserve">zu befürchten, dass bis zur notwendigen Klärung von Grundstücksangelegenheiten und möglichem Baubeginn noch weitere Jahre vergehen”, so Kämpflein. </w:t>
      </w:r>
    </w:p>
    <w:p w14:paraId="15537935" w14:textId="7F8DD4D0" w:rsidR="002522DD" w:rsidRDefault="00BF6CE3" w:rsidP="00BF6CE3">
      <w:pPr>
        <w:widowControl w:val="0"/>
        <w:adjustRightInd w:val="0"/>
        <w:spacing w:line="276" w:lineRule="auto"/>
        <w:ind w:left="567"/>
        <w:rPr>
          <w:rFonts w:ascii="Arial" w:hAnsi="Arial" w:cs="Arial"/>
          <w:sz w:val="24"/>
          <w:szCs w:val="24"/>
        </w:rPr>
      </w:pPr>
      <w:r w:rsidRPr="00BF6CE3">
        <w:rPr>
          <w:rFonts w:ascii="Arial" w:hAnsi="Arial" w:cs="Arial"/>
          <w:sz w:val="24"/>
          <w:szCs w:val="24"/>
        </w:rPr>
        <w:t xml:space="preserve">Weitere Meinungen und Anregungen zum Thema Radwegebau im WW gerne an </w:t>
      </w:r>
      <w:r>
        <w:rPr>
          <w:rFonts w:ascii="Arial" w:hAnsi="Arial" w:cs="Arial"/>
          <w:sz w:val="24"/>
          <w:szCs w:val="24"/>
        </w:rPr>
        <w:t xml:space="preserve">die WFK-Projektgruppe unter </w:t>
      </w:r>
      <w:hyperlink r:id="rId7" w:history="1">
        <w:r w:rsidRPr="00083ACE">
          <w:rPr>
            <w:rStyle w:val="Hyperlink"/>
            <w:rFonts w:ascii="Arial" w:hAnsi="Arial" w:cs="Arial"/>
            <w:sz w:val="24"/>
            <w:szCs w:val="24"/>
          </w:rPr>
          <w:t>uli@kleinkunst-mons-tabor.de</w:t>
        </w:r>
      </w:hyperlink>
      <w:r w:rsidRPr="00BF6CE3">
        <w:rPr>
          <w:rFonts w:ascii="Arial" w:hAnsi="Arial" w:cs="Arial"/>
          <w:sz w:val="24"/>
          <w:szCs w:val="24"/>
        </w:rPr>
        <w:t xml:space="preserve"> </w:t>
      </w:r>
    </w:p>
    <w:p w14:paraId="6DBA0CD1" w14:textId="77777777" w:rsidR="00BF6CE3" w:rsidRPr="00BF6CE3" w:rsidRDefault="00BF6CE3" w:rsidP="00BF6CE3">
      <w:pPr>
        <w:widowControl w:val="0"/>
        <w:adjustRightInd w:val="0"/>
        <w:spacing w:line="276" w:lineRule="auto"/>
        <w:ind w:left="567"/>
        <w:rPr>
          <w:rFonts w:ascii="Arial" w:hAnsi="Arial" w:cs="Arial"/>
          <w:sz w:val="24"/>
          <w:szCs w:val="24"/>
        </w:rPr>
      </w:pPr>
    </w:p>
    <w:p w14:paraId="0FE8F4E8" w14:textId="13E02435" w:rsidR="006A0533" w:rsidRPr="006A27FD" w:rsidRDefault="006A0533" w:rsidP="00C31D88">
      <w:pPr>
        <w:spacing w:line="276" w:lineRule="auto"/>
        <w:ind w:left="567"/>
        <w:jc w:val="both"/>
        <w:rPr>
          <w:rFonts w:ascii="Arial" w:hAnsi="Arial" w:cs="Arial"/>
          <w:i/>
          <w:color w:val="FF0000"/>
          <w:sz w:val="24"/>
          <w:szCs w:val="24"/>
          <w:u w:val="single"/>
        </w:rPr>
      </w:pPr>
      <w:r w:rsidRPr="006A27FD">
        <w:rPr>
          <w:rFonts w:ascii="Arial" w:hAnsi="Arial" w:cs="Arial"/>
          <w:i/>
          <w:color w:val="FF0000"/>
          <w:sz w:val="24"/>
          <w:szCs w:val="24"/>
          <w:u w:val="single"/>
        </w:rPr>
        <w:t xml:space="preserve">Anlage </w:t>
      </w:r>
      <w:r w:rsidR="00DF4B22" w:rsidRPr="006A27FD">
        <w:rPr>
          <w:rFonts w:ascii="Arial" w:hAnsi="Arial" w:cs="Arial"/>
          <w:i/>
          <w:color w:val="FF0000"/>
          <w:sz w:val="24"/>
          <w:szCs w:val="24"/>
          <w:u w:val="single"/>
        </w:rPr>
        <w:t>Foto (von</w:t>
      </w:r>
      <w:r w:rsidR="005000AC" w:rsidRPr="006A27FD">
        <w:rPr>
          <w:rFonts w:ascii="Arial" w:hAnsi="Arial" w:cs="Arial"/>
          <w:i/>
          <w:color w:val="FF0000"/>
          <w:sz w:val="24"/>
          <w:szCs w:val="24"/>
          <w:u w:val="single"/>
        </w:rPr>
        <w:t xml:space="preserve"> </w:t>
      </w:r>
      <w:r w:rsidR="006A27FD" w:rsidRPr="006A27FD">
        <w:rPr>
          <w:rFonts w:ascii="Arial" w:hAnsi="Arial" w:cs="Arial"/>
          <w:i/>
          <w:color w:val="FF0000"/>
          <w:sz w:val="24"/>
          <w:szCs w:val="24"/>
          <w:u w:val="single"/>
        </w:rPr>
        <w:t xml:space="preserve">Pixabay, </w:t>
      </w:r>
      <w:r w:rsidR="005000AC" w:rsidRPr="006A27FD">
        <w:rPr>
          <w:rFonts w:ascii="Arial" w:hAnsi="Arial" w:cs="Arial"/>
          <w:i/>
          <w:color w:val="FF0000"/>
          <w:sz w:val="24"/>
          <w:szCs w:val="24"/>
          <w:u w:val="single"/>
        </w:rPr>
        <w:t>f</w:t>
      </w:r>
      <w:r w:rsidR="00DF4B22" w:rsidRPr="006A27FD">
        <w:rPr>
          <w:rFonts w:ascii="Arial" w:hAnsi="Arial" w:cs="Arial"/>
          <w:i/>
          <w:color w:val="FF0000"/>
          <w:sz w:val="24"/>
          <w:szCs w:val="24"/>
          <w:u w:val="single"/>
        </w:rPr>
        <w:t xml:space="preserve">rei zur Veröffentlichung) </w:t>
      </w:r>
    </w:p>
    <w:p w14:paraId="744007B7" w14:textId="4C2D1DD6" w:rsidR="006A27FD" w:rsidRPr="006A27FD" w:rsidRDefault="006A27FD" w:rsidP="00C31D88">
      <w:pPr>
        <w:spacing w:line="276" w:lineRule="auto"/>
        <w:ind w:left="567"/>
        <w:jc w:val="both"/>
        <w:rPr>
          <w:rFonts w:ascii="Arial" w:hAnsi="Arial" w:cs="Arial"/>
          <w:i/>
          <w:color w:val="FF0000"/>
          <w:sz w:val="24"/>
          <w:szCs w:val="24"/>
        </w:rPr>
      </w:pPr>
      <w:r w:rsidRPr="006A27FD">
        <w:rPr>
          <w:rFonts w:ascii="Arial" w:hAnsi="Arial" w:cs="Arial"/>
          <w:i/>
          <w:color w:val="FF0000"/>
          <w:sz w:val="24"/>
          <w:szCs w:val="24"/>
        </w:rPr>
        <w:t>Radfahren soll auch für die ganze Familie möglichst sicher</w:t>
      </w:r>
      <w:r>
        <w:rPr>
          <w:rFonts w:ascii="Arial" w:hAnsi="Arial" w:cs="Arial"/>
          <w:i/>
          <w:color w:val="FF0000"/>
          <w:sz w:val="24"/>
          <w:szCs w:val="24"/>
        </w:rPr>
        <w:t xml:space="preserve"> </w:t>
      </w:r>
      <w:r w:rsidRPr="006A27FD">
        <w:rPr>
          <w:rFonts w:ascii="Arial" w:hAnsi="Arial" w:cs="Arial"/>
          <w:i/>
          <w:color w:val="FF0000"/>
          <w:sz w:val="24"/>
          <w:szCs w:val="24"/>
        </w:rPr>
        <w:t>mögl</w:t>
      </w:r>
      <w:r>
        <w:rPr>
          <w:rFonts w:ascii="Arial" w:hAnsi="Arial" w:cs="Arial"/>
          <w:i/>
          <w:color w:val="FF0000"/>
          <w:sz w:val="24"/>
          <w:szCs w:val="24"/>
        </w:rPr>
        <w:t>i</w:t>
      </w:r>
      <w:r w:rsidRPr="006A27FD">
        <w:rPr>
          <w:rFonts w:ascii="Arial" w:hAnsi="Arial" w:cs="Arial"/>
          <w:i/>
          <w:color w:val="FF0000"/>
          <w:sz w:val="24"/>
          <w:szCs w:val="24"/>
        </w:rPr>
        <w:t>ch sein -</w:t>
      </w:r>
      <w:r>
        <w:rPr>
          <w:rFonts w:ascii="Arial" w:hAnsi="Arial" w:cs="Arial"/>
          <w:i/>
          <w:color w:val="FF0000"/>
          <w:sz w:val="24"/>
          <w:szCs w:val="24"/>
        </w:rPr>
        <w:t xml:space="preserve"> </w:t>
      </w:r>
      <w:r w:rsidRPr="006A27FD">
        <w:rPr>
          <w:rFonts w:ascii="Arial" w:hAnsi="Arial" w:cs="Arial"/>
          <w:i/>
          <w:color w:val="FF0000"/>
          <w:sz w:val="24"/>
          <w:szCs w:val="24"/>
        </w:rPr>
        <w:t xml:space="preserve">doch dafür muss im Westerwald beim Radwegebau mehr getan werden! </w:t>
      </w:r>
    </w:p>
    <w:p w14:paraId="5238EDBB" w14:textId="77777777" w:rsidR="00C31D88" w:rsidRPr="00A83D44" w:rsidRDefault="00C31D88" w:rsidP="00C31D88">
      <w:pPr>
        <w:spacing w:line="276" w:lineRule="auto"/>
        <w:ind w:left="567"/>
        <w:jc w:val="both"/>
        <w:rPr>
          <w:rFonts w:ascii="Arial" w:hAnsi="Arial" w:cs="Arial"/>
          <w:i/>
          <w:color w:val="FF0000"/>
          <w:sz w:val="20"/>
          <w:szCs w:val="20"/>
          <w:u w:val="single"/>
        </w:rPr>
      </w:pPr>
    </w:p>
    <w:sectPr w:rsidR="00C31D88" w:rsidRPr="00A83D44" w:rsidSect="00FA65A8">
      <w:pgSz w:w="11906" w:h="16838"/>
      <w:pgMar w:top="567" w:right="141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Medium">
    <w:altName w:val="Courier New"/>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69D"/>
    <w:multiLevelType w:val="multilevel"/>
    <w:tmpl w:val="B63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A6D3B"/>
    <w:multiLevelType w:val="hybridMultilevel"/>
    <w:tmpl w:val="8F88DF1E"/>
    <w:lvl w:ilvl="0" w:tplc="359C2186">
      <w:start w:val="4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B559B4"/>
    <w:multiLevelType w:val="hybridMultilevel"/>
    <w:tmpl w:val="1786F3EA"/>
    <w:lvl w:ilvl="0" w:tplc="0E5E9658">
      <w:numFmt w:val="bullet"/>
      <w:lvlText w:val="-"/>
      <w:lvlJc w:val="left"/>
      <w:pPr>
        <w:ind w:left="360" w:hanging="360"/>
      </w:pPr>
      <w:rPr>
        <w:rFonts w:ascii="Arial" w:eastAsia="Calibr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162B116B"/>
    <w:multiLevelType w:val="hybridMultilevel"/>
    <w:tmpl w:val="8AB60A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0838E7"/>
    <w:multiLevelType w:val="hybridMultilevel"/>
    <w:tmpl w:val="F73C6562"/>
    <w:lvl w:ilvl="0" w:tplc="8330437A">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A41477"/>
    <w:multiLevelType w:val="hybridMultilevel"/>
    <w:tmpl w:val="33DCCDE8"/>
    <w:lvl w:ilvl="0" w:tplc="9326B7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1C29CE"/>
    <w:multiLevelType w:val="hybridMultilevel"/>
    <w:tmpl w:val="79D41A3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CE00FC4"/>
    <w:multiLevelType w:val="hybridMultilevel"/>
    <w:tmpl w:val="180619D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7137C9"/>
    <w:multiLevelType w:val="hybridMultilevel"/>
    <w:tmpl w:val="390875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50013102">
    <w:abstractNumId w:val="1"/>
  </w:num>
  <w:num w:numId="2" w16cid:durableId="1177160746">
    <w:abstractNumId w:val="3"/>
  </w:num>
  <w:num w:numId="3" w16cid:durableId="1218320098">
    <w:abstractNumId w:val="1"/>
  </w:num>
  <w:num w:numId="4" w16cid:durableId="1517648658">
    <w:abstractNumId w:val="8"/>
  </w:num>
  <w:num w:numId="5" w16cid:durableId="577595738">
    <w:abstractNumId w:val="0"/>
  </w:num>
  <w:num w:numId="6" w16cid:durableId="1226380984">
    <w:abstractNumId w:val="5"/>
  </w:num>
  <w:num w:numId="7" w16cid:durableId="1776944949">
    <w:abstractNumId w:val="6"/>
  </w:num>
  <w:num w:numId="8" w16cid:durableId="1563253403">
    <w:abstractNumId w:val="7"/>
  </w:num>
  <w:num w:numId="9" w16cid:durableId="2009601253">
    <w:abstractNumId w:val="4"/>
  </w:num>
  <w:num w:numId="10" w16cid:durableId="2052462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885"/>
    <w:rsid w:val="00006553"/>
    <w:rsid w:val="00010555"/>
    <w:rsid w:val="000105EF"/>
    <w:rsid w:val="00014A45"/>
    <w:rsid w:val="00022F15"/>
    <w:rsid w:val="00025537"/>
    <w:rsid w:val="00053177"/>
    <w:rsid w:val="00060C7B"/>
    <w:rsid w:val="00066B10"/>
    <w:rsid w:val="0006768E"/>
    <w:rsid w:val="00094F49"/>
    <w:rsid w:val="000A42B7"/>
    <w:rsid w:val="000A6D2D"/>
    <w:rsid w:val="000B1DE9"/>
    <w:rsid w:val="000B628E"/>
    <w:rsid w:val="000B7806"/>
    <w:rsid w:val="000C267E"/>
    <w:rsid w:val="000C2A5D"/>
    <w:rsid w:val="000C359B"/>
    <w:rsid w:val="000C37BE"/>
    <w:rsid w:val="000C7E83"/>
    <w:rsid w:val="000D44F8"/>
    <w:rsid w:val="000E1466"/>
    <w:rsid w:val="000E1D6D"/>
    <w:rsid w:val="000E2670"/>
    <w:rsid w:val="00102FE1"/>
    <w:rsid w:val="001151E3"/>
    <w:rsid w:val="001158BC"/>
    <w:rsid w:val="00116886"/>
    <w:rsid w:val="001246D5"/>
    <w:rsid w:val="0013259D"/>
    <w:rsid w:val="0013270B"/>
    <w:rsid w:val="00140C5A"/>
    <w:rsid w:val="00141DB5"/>
    <w:rsid w:val="001527B9"/>
    <w:rsid w:val="0015673B"/>
    <w:rsid w:val="00164D9B"/>
    <w:rsid w:val="0016635C"/>
    <w:rsid w:val="001702EF"/>
    <w:rsid w:val="00172BBB"/>
    <w:rsid w:val="00175D74"/>
    <w:rsid w:val="00181762"/>
    <w:rsid w:val="001843A9"/>
    <w:rsid w:val="00186CD1"/>
    <w:rsid w:val="00197706"/>
    <w:rsid w:val="001A5F1A"/>
    <w:rsid w:val="001A76AB"/>
    <w:rsid w:val="001A78C7"/>
    <w:rsid w:val="001B4314"/>
    <w:rsid w:val="001C29E5"/>
    <w:rsid w:val="001D057A"/>
    <w:rsid w:val="001D3EB1"/>
    <w:rsid w:val="001E52CD"/>
    <w:rsid w:val="001F268F"/>
    <w:rsid w:val="00211103"/>
    <w:rsid w:val="00211670"/>
    <w:rsid w:val="00214635"/>
    <w:rsid w:val="00221885"/>
    <w:rsid w:val="00225760"/>
    <w:rsid w:val="00231339"/>
    <w:rsid w:val="00232ED3"/>
    <w:rsid w:val="00245794"/>
    <w:rsid w:val="00251743"/>
    <w:rsid w:val="00251C8B"/>
    <w:rsid w:val="002522DD"/>
    <w:rsid w:val="00275242"/>
    <w:rsid w:val="00284849"/>
    <w:rsid w:val="002852EC"/>
    <w:rsid w:val="00290A89"/>
    <w:rsid w:val="002A6ECC"/>
    <w:rsid w:val="002B099C"/>
    <w:rsid w:val="002C3145"/>
    <w:rsid w:val="002C4DB3"/>
    <w:rsid w:val="002C5AD1"/>
    <w:rsid w:val="002D22B2"/>
    <w:rsid w:val="002D475F"/>
    <w:rsid w:val="00307B5B"/>
    <w:rsid w:val="00313130"/>
    <w:rsid w:val="00313B61"/>
    <w:rsid w:val="00314AB0"/>
    <w:rsid w:val="00317CEA"/>
    <w:rsid w:val="0035457E"/>
    <w:rsid w:val="00356219"/>
    <w:rsid w:val="00373922"/>
    <w:rsid w:val="0037490A"/>
    <w:rsid w:val="00390504"/>
    <w:rsid w:val="003A0010"/>
    <w:rsid w:val="003A0052"/>
    <w:rsid w:val="003A2547"/>
    <w:rsid w:val="003B776C"/>
    <w:rsid w:val="003C785F"/>
    <w:rsid w:val="003D2B85"/>
    <w:rsid w:val="003D44F1"/>
    <w:rsid w:val="003E7729"/>
    <w:rsid w:val="003F6C0A"/>
    <w:rsid w:val="00402DC6"/>
    <w:rsid w:val="0040764C"/>
    <w:rsid w:val="00413AEC"/>
    <w:rsid w:val="00424435"/>
    <w:rsid w:val="0043574F"/>
    <w:rsid w:val="0044090B"/>
    <w:rsid w:val="00442369"/>
    <w:rsid w:val="00446F8E"/>
    <w:rsid w:val="004535AB"/>
    <w:rsid w:val="0046073C"/>
    <w:rsid w:val="00461ECD"/>
    <w:rsid w:val="004672CB"/>
    <w:rsid w:val="004672F3"/>
    <w:rsid w:val="00473EAA"/>
    <w:rsid w:val="00474F8C"/>
    <w:rsid w:val="00480806"/>
    <w:rsid w:val="004909A7"/>
    <w:rsid w:val="00494AB5"/>
    <w:rsid w:val="004A53FD"/>
    <w:rsid w:val="004A5AED"/>
    <w:rsid w:val="004B0AB5"/>
    <w:rsid w:val="004C6EE7"/>
    <w:rsid w:val="004D0823"/>
    <w:rsid w:val="004D2A67"/>
    <w:rsid w:val="004E2E48"/>
    <w:rsid w:val="004E3EA6"/>
    <w:rsid w:val="004F00F4"/>
    <w:rsid w:val="004F287F"/>
    <w:rsid w:val="004F2CFA"/>
    <w:rsid w:val="004F667A"/>
    <w:rsid w:val="005000AC"/>
    <w:rsid w:val="00500EB7"/>
    <w:rsid w:val="00517B46"/>
    <w:rsid w:val="00525BAE"/>
    <w:rsid w:val="00525BD5"/>
    <w:rsid w:val="00526970"/>
    <w:rsid w:val="00527B8F"/>
    <w:rsid w:val="00537489"/>
    <w:rsid w:val="005503D3"/>
    <w:rsid w:val="0055195B"/>
    <w:rsid w:val="00563238"/>
    <w:rsid w:val="00584246"/>
    <w:rsid w:val="005939FF"/>
    <w:rsid w:val="005A1152"/>
    <w:rsid w:val="005A3B5B"/>
    <w:rsid w:val="005A3F6E"/>
    <w:rsid w:val="005A44EE"/>
    <w:rsid w:val="005C372C"/>
    <w:rsid w:val="005C60DF"/>
    <w:rsid w:val="005D04FB"/>
    <w:rsid w:val="005D064B"/>
    <w:rsid w:val="005E48BF"/>
    <w:rsid w:val="005E6DAA"/>
    <w:rsid w:val="005F33DD"/>
    <w:rsid w:val="005F368A"/>
    <w:rsid w:val="0060391C"/>
    <w:rsid w:val="006043B0"/>
    <w:rsid w:val="00606FCE"/>
    <w:rsid w:val="006129ED"/>
    <w:rsid w:val="00617930"/>
    <w:rsid w:val="006218E1"/>
    <w:rsid w:val="0062283D"/>
    <w:rsid w:val="00625121"/>
    <w:rsid w:val="0063099A"/>
    <w:rsid w:val="00653971"/>
    <w:rsid w:val="00662756"/>
    <w:rsid w:val="006656AD"/>
    <w:rsid w:val="00670FF6"/>
    <w:rsid w:val="00672699"/>
    <w:rsid w:val="00673A94"/>
    <w:rsid w:val="00682E34"/>
    <w:rsid w:val="0068539F"/>
    <w:rsid w:val="00687198"/>
    <w:rsid w:val="0069446F"/>
    <w:rsid w:val="006A0533"/>
    <w:rsid w:val="006A27FD"/>
    <w:rsid w:val="006A7C3A"/>
    <w:rsid w:val="006B34FD"/>
    <w:rsid w:val="006C337D"/>
    <w:rsid w:val="006C37BF"/>
    <w:rsid w:val="006F2637"/>
    <w:rsid w:val="006F57F9"/>
    <w:rsid w:val="006F7BB3"/>
    <w:rsid w:val="00701FA0"/>
    <w:rsid w:val="00720543"/>
    <w:rsid w:val="007217FF"/>
    <w:rsid w:val="00733AAF"/>
    <w:rsid w:val="00734386"/>
    <w:rsid w:val="00741B21"/>
    <w:rsid w:val="00764750"/>
    <w:rsid w:val="00765709"/>
    <w:rsid w:val="00765B9B"/>
    <w:rsid w:val="007679BA"/>
    <w:rsid w:val="00772220"/>
    <w:rsid w:val="007764FB"/>
    <w:rsid w:val="007827FC"/>
    <w:rsid w:val="0079305A"/>
    <w:rsid w:val="007A1004"/>
    <w:rsid w:val="007A3D63"/>
    <w:rsid w:val="007B0499"/>
    <w:rsid w:val="007B2B57"/>
    <w:rsid w:val="007D0B54"/>
    <w:rsid w:val="007D1BED"/>
    <w:rsid w:val="007D3FFA"/>
    <w:rsid w:val="007D52A8"/>
    <w:rsid w:val="00803FA2"/>
    <w:rsid w:val="00813EF6"/>
    <w:rsid w:val="008174E2"/>
    <w:rsid w:val="00824156"/>
    <w:rsid w:val="00835775"/>
    <w:rsid w:val="00837472"/>
    <w:rsid w:val="00842CD5"/>
    <w:rsid w:val="0085790C"/>
    <w:rsid w:val="008676EF"/>
    <w:rsid w:val="00872D01"/>
    <w:rsid w:val="00873D43"/>
    <w:rsid w:val="0087779D"/>
    <w:rsid w:val="00877E42"/>
    <w:rsid w:val="00881D79"/>
    <w:rsid w:val="00882FB9"/>
    <w:rsid w:val="00883171"/>
    <w:rsid w:val="0089653E"/>
    <w:rsid w:val="008A1E7F"/>
    <w:rsid w:val="008A34D2"/>
    <w:rsid w:val="008C2C5E"/>
    <w:rsid w:val="008D78D4"/>
    <w:rsid w:val="008D7FF7"/>
    <w:rsid w:val="008E1A29"/>
    <w:rsid w:val="008E7CC7"/>
    <w:rsid w:val="00910F55"/>
    <w:rsid w:val="00911A67"/>
    <w:rsid w:val="0091793F"/>
    <w:rsid w:val="00920795"/>
    <w:rsid w:val="009305CC"/>
    <w:rsid w:val="00930830"/>
    <w:rsid w:val="00933307"/>
    <w:rsid w:val="009448DD"/>
    <w:rsid w:val="0095017F"/>
    <w:rsid w:val="00950401"/>
    <w:rsid w:val="009506AD"/>
    <w:rsid w:val="009821E5"/>
    <w:rsid w:val="00983089"/>
    <w:rsid w:val="009847A7"/>
    <w:rsid w:val="009A31E1"/>
    <w:rsid w:val="009A528A"/>
    <w:rsid w:val="009C20A7"/>
    <w:rsid w:val="009C74CB"/>
    <w:rsid w:val="009D6883"/>
    <w:rsid w:val="009F2EE9"/>
    <w:rsid w:val="00A04593"/>
    <w:rsid w:val="00A24740"/>
    <w:rsid w:val="00A32A52"/>
    <w:rsid w:val="00A33096"/>
    <w:rsid w:val="00A34474"/>
    <w:rsid w:val="00A3687F"/>
    <w:rsid w:val="00A520D5"/>
    <w:rsid w:val="00A57351"/>
    <w:rsid w:val="00A72884"/>
    <w:rsid w:val="00A779D2"/>
    <w:rsid w:val="00A83D44"/>
    <w:rsid w:val="00A8796E"/>
    <w:rsid w:val="00A9625B"/>
    <w:rsid w:val="00AA1677"/>
    <w:rsid w:val="00AA6DF7"/>
    <w:rsid w:val="00AB0606"/>
    <w:rsid w:val="00AB0CBA"/>
    <w:rsid w:val="00AC47F8"/>
    <w:rsid w:val="00AC77BC"/>
    <w:rsid w:val="00AD22D4"/>
    <w:rsid w:val="00AD4313"/>
    <w:rsid w:val="00AD7223"/>
    <w:rsid w:val="00AD73B7"/>
    <w:rsid w:val="00AE45D1"/>
    <w:rsid w:val="00AF0598"/>
    <w:rsid w:val="00AF1D4C"/>
    <w:rsid w:val="00AF594A"/>
    <w:rsid w:val="00B03E1F"/>
    <w:rsid w:val="00B31112"/>
    <w:rsid w:val="00B36A5B"/>
    <w:rsid w:val="00B4127E"/>
    <w:rsid w:val="00B46643"/>
    <w:rsid w:val="00B50078"/>
    <w:rsid w:val="00B67ACF"/>
    <w:rsid w:val="00B70E01"/>
    <w:rsid w:val="00B71684"/>
    <w:rsid w:val="00B769C5"/>
    <w:rsid w:val="00B92A3B"/>
    <w:rsid w:val="00B93F13"/>
    <w:rsid w:val="00B95BF0"/>
    <w:rsid w:val="00BA03E8"/>
    <w:rsid w:val="00BB00F1"/>
    <w:rsid w:val="00BB4DAA"/>
    <w:rsid w:val="00BC082E"/>
    <w:rsid w:val="00BE1756"/>
    <w:rsid w:val="00BF589B"/>
    <w:rsid w:val="00BF60C7"/>
    <w:rsid w:val="00BF6CE3"/>
    <w:rsid w:val="00C01E2A"/>
    <w:rsid w:val="00C0288A"/>
    <w:rsid w:val="00C139A1"/>
    <w:rsid w:val="00C164E6"/>
    <w:rsid w:val="00C30CE0"/>
    <w:rsid w:val="00C30D51"/>
    <w:rsid w:val="00C31D88"/>
    <w:rsid w:val="00C35E49"/>
    <w:rsid w:val="00C37DE2"/>
    <w:rsid w:val="00C50A8E"/>
    <w:rsid w:val="00C52908"/>
    <w:rsid w:val="00C53610"/>
    <w:rsid w:val="00C56183"/>
    <w:rsid w:val="00C75FF2"/>
    <w:rsid w:val="00C84A12"/>
    <w:rsid w:val="00C9108D"/>
    <w:rsid w:val="00CC5C13"/>
    <w:rsid w:val="00CC792D"/>
    <w:rsid w:val="00CD050A"/>
    <w:rsid w:val="00CD281D"/>
    <w:rsid w:val="00CE4FC9"/>
    <w:rsid w:val="00CF104D"/>
    <w:rsid w:val="00CF33D8"/>
    <w:rsid w:val="00D00D06"/>
    <w:rsid w:val="00D04184"/>
    <w:rsid w:val="00D05AA0"/>
    <w:rsid w:val="00D1037F"/>
    <w:rsid w:val="00D10D46"/>
    <w:rsid w:val="00D274BD"/>
    <w:rsid w:val="00D32B26"/>
    <w:rsid w:val="00D709C7"/>
    <w:rsid w:val="00D70E10"/>
    <w:rsid w:val="00D71978"/>
    <w:rsid w:val="00D865E0"/>
    <w:rsid w:val="00DA2558"/>
    <w:rsid w:val="00DA2972"/>
    <w:rsid w:val="00DA4374"/>
    <w:rsid w:val="00DA6591"/>
    <w:rsid w:val="00DC7176"/>
    <w:rsid w:val="00DD7AA1"/>
    <w:rsid w:val="00DF092B"/>
    <w:rsid w:val="00DF43EC"/>
    <w:rsid w:val="00DF4B22"/>
    <w:rsid w:val="00DF5CD4"/>
    <w:rsid w:val="00E00D70"/>
    <w:rsid w:val="00E02459"/>
    <w:rsid w:val="00E04221"/>
    <w:rsid w:val="00E17C17"/>
    <w:rsid w:val="00E33305"/>
    <w:rsid w:val="00E33361"/>
    <w:rsid w:val="00E34393"/>
    <w:rsid w:val="00E4521A"/>
    <w:rsid w:val="00E47332"/>
    <w:rsid w:val="00E51538"/>
    <w:rsid w:val="00E562CD"/>
    <w:rsid w:val="00E601AD"/>
    <w:rsid w:val="00E73F1F"/>
    <w:rsid w:val="00E831AD"/>
    <w:rsid w:val="00E905B1"/>
    <w:rsid w:val="00E94D45"/>
    <w:rsid w:val="00E9721F"/>
    <w:rsid w:val="00EA736D"/>
    <w:rsid w:val="00EB1E35"/>
    <w:rsid w:val="00EC70AC"/>
    <w:rsid w:val="00ED1959"/>
    <w:rsid w:val="00F16987"/>
    <w:rsid w:val="00F21298"/>
    <w:rsid w:val="00F225A3"/>
    <w:rsid w:val="00F275F1"/>
    <w:rsid w:val="00F27A05"/>
    <w:rsid w:val="00F36E6A"/>
    <w:rsid w:val="00F376E2"/>
    <w:rsid w:val="00F37980"/>
    <w:rsid w:val="00F40E92"/>
    <w:rsid w:val="00F46C26"/>
    <w:rsid w:val="00F47044"/>
    <w:rsid w:val="00F54D84"/>
    <w:rsid w:val="00F67A60"/>
    <w:rsid w:val="00F70C85"/>
    <w:rsid w:val="00F7430B"/>
    <w:rsid w:val="00F7499D"/>
    <w:rsid w:val="00FA65A8"/>
    <w:rsid w:val="00FB5AEC"/>
    <w:rsid w:val="00FD01FA"/>
    <w:rsid w:val="00FF075D"/>
    <w:rsid w:val="00FF38B2"/>
    <w:rsid w:val="00FF3BCD"/>
    <w:rsid w:val="00FF5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3957"/>
  <w15:chartTrackingRefBased/>
  <w15:docId w15:val="{DDE290B6-FC85-49F5-8CD9-6AB5ADA6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5673B"/>
    <w:rPr>
      <w:color w:val="0000FF"/>
      <w:u w:val="single"/>
    </w:rPr>
  </w:style>
  <w:style w:type="paragraph" w:customStyle="1" w:styleId="SPD">
    <w:name w:val="SPD"/>
    <w:rsid w:val="0015673B"/>
    <w:pPr>
      <w:overflowPunct w:val="0"/>
      <w:autoSpaceDE w:val="0"/>
      <w:autoSpaceDN w:val="0"/>
      <w:adjustRightInd w:val="0"/>
      <w:spacing w:after="0" w:line="240" w:lineRule="atLeast"/>
      <w:ind w:left="907" w:right="964"/>
      <w:textAlignment w:val="baseline"/>
    </w:pPr>
    <w:rPr>
      <w:rFonts w:ascii="Futura Medium" w:eastAsia="Times New Roman" w:hAnsi="Futura Medium" w:cs="Times New Roman"/>
      <w:b/>
      <w:noProof/>
      <w:sz w:val="26"/>
      <w:szCs w:val="20"/>
      <w:lang w:val="en-GB"/>
    </w:rPr>
  </w:style>
  <w:style w:type="paragraph" w:styleId="Listenabsatz">
    <w:name w:val="List Paragraph"/>
    <w:basedOn w:val="Standard"/>
    <w:uiPriority w:val="34"/>
    <w:qFormat/>
    <w:rsid w:val="00EB1E35"/>
    <w:pPr>
      <w:ind w:left="720"/>
      <w:contextualSpacing/>
    </w:pPr>
  </w:style>
  <w:style w:type="paragraph" w:customStyle="1" w:styleId="Default">
    <w:name w:val="Default"/>
    <w:rsid w:val="00314AB0"/>
    <w:pPr>
      <w:autoSpaceDE w:val="0"/>
      <w:autoSpaceDN w:val="0"/>
      <w:adjustRightInd w:val="0"/>
      <w:spacing w:after="0" w:line="240" w:lineRule="auto"/>
    </w:pPr>
    <w:rPr>
      <w:rFonts w:ascii="Univers" w:hAnsi="Univers" w:cs="Univers"/>
      <w:color w:val="000000"/>
      <w:sz w:val="24"/>
      <w:szCs w:val="24"/>
    </w:rPr>
  </w:style>
  <w:style w:type="paragraph" w:styleId="Sprechblasentext">
    <w:name w:val="Balloon Text"/>
    <w:basedOn w:val="Standard"/>
    <w:link w:val="SprechblasentextZchn"/>
    <w:uiPriority w:val="99"/>
    <w:semiHidden/>
    <w:unhideWhenUsed/>
    <w:rsid w:val="0085790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790C"/>
    <w:rPr>
      <w:rFonts w:ascii="Segoe UI" w:hAnsi="Segoe UI" w:cs="Segoe UI"/>
      <w:sz w:val="18"/>
      <w:szCs w:val="18"/>
    </w:rPr>
  </w:style>
  <w:style w:type="paragraph" w:customStyle="1" w:styleId="bodytext">
    <w:name w:val="bodytext"/>
    <w:basedOn w:val="Standard"/>
    <w:rsid w:val="00A3447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alse">
    <w:name w:val="false"/>
    <w:basedOn w:val="Standard"/>
    <w:rsid w:val="005503D3"/>
    <w:pPr>
      <w:spacing w:before="100" w:beforeAutospacing="1" w:after="100" w:afterAutospacing="1" w:line="240" w:lineRule="auto"/>
    </w:pPr>
    <w:rPr>
      <w:rFonts w:ascii="Calibri" w:hAnsi="Calibri" w:cs="Calibri"/>
      <w:lang w:eastAsia="de-DE"/>
    </w:rPr>
  </w:style>
  <w:style w:type="character" w:styleId="Fett">
    <w:name w:val="Strong"/>
    <w:basedOn w:val="Absatz-Standardschriftart"/>
    <w:uiPriority w:val="22"/>
    <w:qFormat/>
    <w:rsid w:val="00F67A60"/>
    <w:rPr>
      <w:b/>
      <w:bCs/>
    </w:rPr>
  </w:style>
  <w:style w:type="character" w:styleId="Hervorhebung">
    <w:name w:val="Emphasis"/>
    <w:basedOn w:val="Absatz-Standardschriftart"/>
    <w:uiPriority w:val="20"/>
    <w:qFormat/>
    <w:rsid w:val="00F67A60"/>
    <w:rPr>
      <w:i/>
      <w:iCs/>
    </w:rPr>
  </w:style>
  <w:style w:type="character" w:styleId="NichtaufgelsteErwhnung">
    <w:name w:val="Unresolved Mention"/>
    <w:basedOn w:val="Absatz-Standardschriftart"/>
    <w:uiPriority w:val="99"/>
    <w:semiHidden/>
    <w:unhideWhenUsed/>
    <w:rsid w:val="001D3EB1"/>
    <w:rPr>
      <w:color w:val="605E5C"/>
      <w:shd w:val="clear" w:color="auto" w:fill="E1DFDD"/>
    </w:rPr>
  </w:style>
  <w:style w:type="paragraph" w:styleId="StandardWeb">
    <w:name w:val="Normal (Web)"/>
    <w:basedOn w:val="Standard"/>
    <w:uiPriority w:val="99"/>
    <w:unhideWhenUsed/>
    <w:rsid w:val="00413AEC"/>
    <w:pPr>
      <w:spacing w:after="0" w:line="240" w:lineRule="auto"/>
    </w:pPr>
    <w:rPr>
      <w:rFonts w:ascii="Lora" w:hAnsi="Lora" w:cs="Calibri"/>
      <w:color w:val="000000"/>
      <w:sz w:val="23"/>
      <w:szCs w:val="23"/>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20170">
      <w:bodyDiv w:val="1"/>
      <w:marLeft w:val="0"/>
      <w:marRight w:val="0"/>
      <w:marTop w:val="0"/>
      <w:marBottom w:val="0"/>
      <w:divBdr>
        <w:top w:val="none" w:sz="0" w:space="0" w:color="auto"/>
        <w:left w:val="none" w:sz="0" w:space="0" w:color="auto"/>
        <w:bottom w:val="none" w:sz="0" w:space="0" w:color="auto"/>
        <w:right w:val="none" w:sz="0" w:space="0" w:color="auto"/>
      </w:divBdr>
    </w:div>
    <w:div w:id="467668102">
      <w:bodyDiv w:val="1"/>
      <w:marLeft w:val="0"/>
      <w:marRight w:val="0"/>
      <w:marTop w:val="0"/>
      <w:marBottom w:val="0"/>
      <w:divBdr>
        <w:top w:val="none" w:sz="0" w:space="0" w:color="auto"/>
        <w:left w:val="none" w:sz="0" w:space="0" w:color="auto"/>
        <w:bottom w:val="none" w:sz="0" w:space="0" w:color="auto"/>
        <w:right w:val="none" w:sz="0" w:space="0" w:color="auto"/>
      </w:divBdr>
    </w:div>
    <w:div w:id="518784879">
      <w:bodyDiv w:val="1"/>
      <w:marLeft w:val="0"/>
      <w:marRight w:val="0"/>
      <w:marTop w:val="0"/>
      <w:marBottom w:val="0"/>
      <w:divBdr>
        <w:top w:val="none" w:sz="0" w:space="0" w:color="auto"/>
        <w:left w:val="none" w:sz="0" w:space="0" w:color="auto"/>
        <w:bottom w:val="none" w:sz="0" w:space="0" w:color="auto"/>
        <w:right w:val="none" w:sz="0" w:space="0" w:color="auto"/>
      </w:divBdr>
    </w:div>
    <w:div w:id="586186439">
      <w:bodyDiv w:val="1"/>
      <w:marLeft w:val="0"/>
      <w:marRight w:val="0"/>
      <w:marTop w:val="0"/>
      <w:marBottom w:val="0"/>
      <w:divBdr>
        <w:top w:val="none" w:sz="0" w:space="0" w:color="auto"/>
        <w:left w:val="none" w:sz="0" w:space="0" w:color="auto"/>
        <w:bottom w:val="none" w:sz="0" w:space="0" w:color="auto"/>
        <w:right w:val="none" w:sz="0" w:space="0" w:color="auto"/>
      </w:divBdr>
      <w:divsChild>
        <w:div w:id="205869553">
          <w:marLeft w:val="0"/>
          <w:marRight w:val="0"/>
          <w:marTop w:val="0"/>
          <w:marBottom w:val="0"/>
          <w:divBdr>
            <w:top w:val="none" w:sz="0" w:space="0" w:color="auto"/>
            <w:left w:val="none" w:sz="0" w:space="0" w:color="auto"/>
            <w:bottom w:val="none" w:sz="0" w:space="0" w:color="auto"/>
            <w:right w:val="none" w:sz="0" w:space="0" w:color="auto"/>
          </w:divBdr>
          <w:divsChild>
            <w:div w:id="931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3825">
      <w:bodyDiv w:val="1"/>
      <w:marLeft w:val="0"/>
      <w:marRight w:val="0"/>
      <w:marTop w:val="0"/>
      <w:marBottom w:val="0"/>
      <w:divBdr>
        <w:top w:val="none" w:sz="0" w:space="0" w:color="auto"/>
        <w:left w:val="none" w:sz="0" w:space="0" w:color="auto"/>
        <w:bottom w:val="none" w:sz="0" w:space="0" w:color="auto"/>
        <w:right w:val="none" w:sz="0" w:space="0" w:color="auto"/>
      </w:divBdr>
    </w:div>
    <w:div w:id="688216207">
      <w:bodyDiv w:val="1"/>
      <w:marLeft w:val="0"/>
      <w:marRight w:val="0"/>
      <w:marTop w:val="0"/>
      <w:marBottom w:val="0"/>
      <w:divBdr>
        <w:top w:val="none" w:sz="0" w:space="0" w:color="auto"/>
        <w:left w:val="none" w:sz="0" w:space="0" w:color="auto"/>
        <w:bottom w:val="none" w:sz="0" w:space="0" w:color="auto"/>
        <w:right w:val="none" w:sz="0" w:space="0" w:color="auto"/>
      </w:divBdr>
      <w:divsChild>
        <w:div w:id="801073457">
          <w:marLeft w:val="0"/>
          <w:marRight w:val="0"/>
          <w:marTop w:val="0"/>
          <w:marBottom w:val="0"/>
          <w:divBdr>
            <w:top w:val="none" w:sz="0" w:space="0" w:color="auto"/>
            <w:left w:val="none" w:sz="0" w:space="0" w:color="auto"/>
            <w:bottom w:val="none" w:sz="0" w:space="0" w:color="auto"/>
            <w:right w:val="none" w:sz="0" w:space="0" w:color="auto"/>
          </w:divBdr>
          <w:divsChild>
            <w:div w:id="924999891">
              <w:marLeft w:val="0"/>
              <w:marRight w:val="0"/>
              <w:marTop w:val="0"/>
              <w:marBottom w:val="0"/>
              <w:divBdr>
                <w:top w:val="none" w:sz="0" w:space="0" w:color="auto"/>
                <w:left w:val="none" w:sz="0" w:space="0" w:color="auto"/>
                <w:bottom w:val="none" w:sz="0" w:space="0" w:color="auto"/>
                <w:right w:val="none" w:sz="0" w:space="0" w:color="auto"/>
              </w:divBdr>
              <w:divsChild>
                <w:div w:id="2017145460">
                  <w:marLeft w:val="0"/>
                  <w:marRight w:val="0"/>
                  <w:marTop w:val="0"/>
                  <w:marBottom w:val="0"/>
                  <w:divBdr>
                    <w:top w:val="none" w:sz="0" w:space="0" w:color="auto"/>
                    <w:left w:val="none" w:sz="0" w:space="0" w:color="auto"/>
                    <w:bottom w:val="none" w:sz="0" w:space="0" w:color="auto"/>
                    <w:right w:val="none" w:sz="0" w:space="0" w:color="auto"/>
                  </w:divBdr>
                  <w:divsChild>
                    <w:div w:id="817765855">
                      <w:marLeft w:val="0"/>
                      <w:marRight w:val="0"/>
                      <w:marTop w:val="0"/>
                      <w:marBottom w:val="0"/>
                      <w:divBdr>
                        <w:top w:val="none" w:sz="0" w:space="0" w:color="auto"/>
                        <w:left w:val="none" w:sz="0" w:space="0" w:color="auto"/>
                        <w:bottom w:val="none" w:sz="0" w:space="0" w:color="auto"/>
                        <w:right w:val="none" w:sz="0" w:space="0" w:color="auto"/>
                      </w:divBdr>
                      <w:divsChild>
                        <w:div w:id="54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0446">
                  <w:marLeft w:val="0"/>
                  <w:marRight w:val="0"/>
                  <w:marTop w:val="0"/>
                  <w:marBottom w:val="0"/>
                  <w:divBdr>
                    <w:top w:val="none" w:sz="0" w:space="0" w:color="auto"/>
                    <w:left w:val="none" w:sz="0" w:space="0" w:color="auto"/>
                    <w:bottom w:val="none" w:sz="0" w:space="0" w:color="auto"/>
                    <w:right w:val="none" w:sz="0" w:space="0" w:color="auto"/>
                  </w:divBdr>
                  <w:divsChild>
                    <w:div w:id="494610673">
                      <w:marLeft w:val="0"/>
                      <w:marRight w:val="0"/>
                      <w:marTop w:val="0"/>
                      <w:marBottom w:val="0"/>
                      <w:divBdr>
                        <w:top w:val="none" w:sz="0" w:space="0" w:color="auto"/>
                        <w:left w:val="none" w:sz="0" w:space="0" w:color="auto"/>
                        <w:bottom w:val="none" w:sz="0" w:space="0" w:color="auto"/>
                        <w:right w:val="none" w:sz="0" w:space="0" w:color="auto"/>
                      </w:divBdr>
                      <w:divsChild>
                        <w:div w:id="2034990350">
                          <w:marLeft w:val="0"/>
                          <w:marRight w:val="0"/>
                          <w:marTop w:val="0"/>
                          <w:marBottom w:val="0"/>
                          <w:divBdr>
                            <w:top w:val="none" w:sz="0" w:space="0" w:color="auto"/>
                            <w:left w:val="none" w:sz="0" w:space="0" w:color="auto"/>
                            <w:bottom w:val="none" w:sz="0" w:space="0" w:color="auto"/>
                            <w:right w:val="none" w:sz="0" w:space="0" w:color="auto"/>
                          </w:divBdr>
                          <w:divsChild>
                            <w:div w:id="234511274">
                              <w:marLeft w:val="0"/>
                              <w:marRight w:val="0"/>
                              <w:marTop w:val="0"/>
                              <w:marBottom w:val="150"/>
                              <w:divBdr>
                                <w:top w:val="none" w:sz="0" w:space="0" w:color="auto"/>
                                <w:left w:val="none" w:sz="0" w:space="0" w:color="auto"/>
                                <w:bottom w:val="none" w:sz="0" w:space="0" w:color="auto"/>
                                <w:right w:val="none" w:sz="0" w:space="0" w:color="auto"/>
                              </w:divBdr>
                              <w:divsChild>
                                <w:div w:id="1702393664">
                                  <w:marLeft w:val="0"/>
                                  <w:marRight w:val="0"/>
                                  <w:marTop w:val="0"/>
                                  <w:marBottom w:val="0"/>
                                  <w:divBdr>
                                    <w:top w:val="none" w:sz="0" w:space="0" w:color="auto"/>
                                    <w:left w:val="none" w:sz="0" w:space="0" w:color="auto"/>
                                    <w:bottom w:val="none" w:sz="0" w:space="0" w:color="auto"/>
                                    <w:right w:val="none" w:sz="0" w:space="0" w:color="auto"/>
                                  </w:divBdr>
                                  <w:divsChild>
                                    <w:div w:id="1839033131">
                                      <w:marLeft w:val="0"/>
                                      <w:marRight w:val="0"/>
                                      <w:marTop w:val="0"/>
                                      <w:marBottom w:val="0"/>
                                      <w:divBdr>
                                        <w:top w:val="none" w:sz="0" w:space="0" w:color="auto"/>
                                        <w:left w:val="none" w:sz="0" w:space="0" w:color="auto"/>
                                        <w:bottom w:val="none" w:sz="0" w:space="0" w:color="auto"/>
                                        <w:right w:val="none" w:sz="0" w:space="0" w:color="auto"/>
                                      </w:divBdr>
                                      <w:divsChild>
                                        <w:div w:id="1968000532">
                                          <w:marLeft w:val="0"/>
                                          <w:marRight w:val="0"/>
                                          <w:marTop w:val="0"/>
                                          <w:marBottom w:val="0"/>
                                          <w:divBdr>
                                            <w:top w:val="none" w:sz="0" w:space="0" w:color="auto"/>
                                            <w:left w:val="none" w:sz="0" w:space="0" w:color="auto"/>
                                            <w:bottom w:val="none" w:sz="0" w:space="0" w:color="auto"/>
                                            <w:right w:val="none" w:sz="0" w:space="0" w:color="auto"/>
                                          </w:divBdr>
                                          <w:divsChild>
                                            <w:div w:id="8230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98985">
                      <w:marLeft w:val="0"/>
                      <w:marRight w:val="0"/>
                      <w:marTop w:val="0"/>
                      <w:marBottom w:val="0"/>
                      <w:divBdr>
                        <w:top w:val="none" w:sz="0" w:space="0" w:color="auto"/>
                        <w:left w:val="none" w:sz="0" w:space="0" w:color="auto"/>
                        <w:bottom w:val="none" w:sz="0" w:space="0" w:color="auto"/>
                        <w:right w:val="none" w:sz="0" w:space="0" w:color="auto"/>
                      </w:divBdr>
                      <w:divsChild>
                        <w:div w:id="1089888921">
                          <w:marLeft w:val="0"/>
                          <w:marRight w:val="0"/>
                          <w:marTop w:val="0"/>
                          <w:marBottom w:val="0"/>
                          <w:divBdr>
                            <w:top w:val="none" w:sz="0" w:space="0" w:color="auto"/>
                            <w:left w:val="none" w:sz="0" w:space="0" w:color="auto"/>
                            <w:bottom w:val="none" w:sz="0" w:space="0" w:color="auto"/>
                            <w:right w:val="none" w:sz="0" w:space="0" w:color="auto"/>
                          </w:divBdr>
                          <w:divsChild>
                            <w:div w:id="1236475120">
                              <w:marLeft w:val="0"/>
                              <w:marRight w:val="0"/>
                              <w:marTop w:val="0"/>
                              <w:marBottom w:val="150"/>
                              <w:divBdr>
                                <w:top w:val="none" w:sz="0" w:space="0" w:color="auto"/>
                                <w:left w:val="none" w:sz="0" w:space="0" w:color="auto"/>
                                <w:bottom w:val="none" w:sz="0" w:space="0" w:color="auto"/>
                                <w:right w:val="none" w:sz="0" w:space="0" w:color="auto"/>
                              </w:divBdr>
                              <w:divsChild>
                                <w:div w:id="257493455">
                                  <w:marLeft w:val="0"/>
                                  <w:marRight w:val="0"/>
                                  <w:marTop w:val="0"/>
                                  <w:marBottom w:val="0"/>
                                  <w:divBdr>
                                    <w:top w:val="none" w:sz="0" w:space="0" w:color="auto"/>
                                    <w:left w:val="none" w:sz="0" w:space="0" w:color="auto"/>
                                    <w:bottom w:val="none" w:sz="0" w:space="0" w:color="auto"/>
                                    <w:right w:val="none" w:sz="0" w:space="0" w:color="auto"/>
                                  </w:divBdr>
                                  <w:divsChild>
                                    <w:div w:id="1050229521">
                                      <w:marLeft w:val="0"/>
                                      <w:marRight w:val="0"/>
                                      <w:marTop w:val="0"/>
                                      <w:marBottom w:val="0"/>
                                      <w:divBdr>
                                        <w:top w:val="none" w:sz="0" w:space="0" w:color="auto"/>
                                        <w:left w:val="none" w:sz="0" w:space="0" w:color="auto"/>
                                        <w:bottom w:val="none" w:sz="0" w:space="0" w:color="auto"/>
                                        <w:right w:val="none" w:sz="0" w:space="0" w:color="auto"/>
                                      </w:divBdr>
                                      <w:divsChild>
                                        <w:div w:id="1221788514">
                                          <w:marLeft w:val="0"/>
                                          <w:marRight w:val="0"/>
                                          <w:marTop w:val="0"/>
                                          <w:marBottom w:val="0"/>
                                          <w:divBdr>
                                            <w:top w:val="none" w:sz="0" w:space="0" w:color="auto"/>
                                            <w:left w:val="none" w:sz="0" w:space="0" w:color="auto"/>
                                            <w:bottom w:val="none" w:sz="0" w:space="0" w:color="auto"/>
                                            <w:right w:val="none" w:sz="0" w:space="0" w:color="auto"/>
                                          </w:divBdr>
                                          <w:divsChild>
                                            <w:div w:id="12295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9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47">
                      <w:marLeft w:val="0"/>
                      <w:marRight w:val="0"/>
                      <w:marTop w:val="0"/>
                      <w:marBottom w:val="0"/>
                      <w:divBdr>
                        <w:top w:val="none" w:sz="0" w:space="0" w:color="auto"/>
                        <w:left w:val="none" w:sz="0" w:space="0" w:color="auto"/>
                        <w:bottom w:val="none" w:sz="0" w:space="0" w:color="auto"/>
                        <w:right w:val="none" w:sz="0" w:space="0" w:color="auto"/>
                      </w:divBdr>
                      <w:divsChild>
                        <w:div w:id="1274946847">
                          <w:marLeft w:val="0"/>
                          <w:marRight w:val="0"/>
                          <w:marTop w:val="0"/>
                          <w:marBottom w:val="0"/>
                          <w:divBdr>
                            <w:top w:val="none" w:sz="0" w:space="0" w:color="auto"/>
                            <w:left w:val="none" w:sz="0" w:space="0" w:color="auto"/>
                            <w:bottom w:val="single" w:sz="6" w:space="0" w:color="C6D8E9"/>
                            <w:right w:val="none" w:sz="0" w:space="0" w:color="auto"/>
                          </w:divBdr>
                          <w:divsChild>
                            <w:div w:id="744449734">
                              <w:marLeft w:val="0"/>
                              <w:marRight w:val="0"/>
                              <w:marTop w:val="0"/>
                              <w:marBottom w:val="0"/>
                              <w:divBdr>
                                <w:top w:val="none" w:sz="0" w:space="0" w:color="auto"/>
                                <w:left w:val="none" w:sz="0" w:space="0" w:color="auto"/>
                                <w:bottom w:val="none" w:sz="0" w:space="0" w:color="auto"/>
                                <w:right w:val="none" w:sz="0" w:space="0" w:color="auto"/>
                              </w:divBdr>
                            </w:div>
                            <w:div w:id="178284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4220">
      <w:bodyDiv w:val="1"/>
      <w:marLeft w:val="0"/>
      <w:marRight w:val="0"/>
      <w:marTop w:val="0"/>
      <w:marBottom w:val="0"/>
      <w:divBdr>
        <w:top w:val="none" w:sz="0" w:space="0" w:color="auto"/>
        <w:left w:val="none" w:sz="0" w:space="0" w:color="auto"/>
        <w:bottom w:val="none" w:sz="0" w:space="0" w:color="auto"/>
        <w:right w:val="none" w:sz="0" w:space="0" w:color="auto"/>
      </w:divBdr>
    </w:div>
    <w:div w:id="771555945">
      <w:bodyDiv w:val="1"/>
      <w:marLeft w:val="0"/>
      <w:marRight w:val="0"/>
      <w:marTop w:val="0"/>
      <w:marBottom w:val="0"/>
      <w:divBdr>
        <w:top w:val="none" w:sz="0" w:space="0" w:color="auto"/>
        <w:left w:val="none" w:sz="0" w:space="0" w:color="auto"/>
        <w:bottom w:val="none" w:sz="0" w:space="0" w:color="auto"/>
        <w:right w:val="none" w:sz="0" w:space="0" w:color="auto"/>
      </w:divBdr>
    </w:div>
    <w:div w:id="1132862694">
      <w:bodyDiv w:val="1"/>
      <w:marLeft w:val="0"/>
      <w:marRight w:val="0"/>
      <w:marTop w:val="0"/>
      <w:marBottom w:val="0"/>
      <w:divBdr>
        <w:top w:val="none" w:sz="0" w:space="0" w:color="auto"/>
        <w:left w:val="none" w:sz="0" w:space="0" w:color="auto"/>
        <w:bottom w:val="none" w:sz="0" w:space="0" w:color="auto"/>
        <w:right w:val="none" w:sz="0" w:space="0" w:color="auto"/>
      </w:divBdr>
    </w:div>
    <w:div w:id="1235433998">
      <w:bodyDiv w:val="1"/>
      <w:marLeft w:val="0"/>
      <w:marRight w:val="0"/>
      <w:marTop w:val="0"/>
      <w:marBottom w:val="0"/>
      <w:divBdr>
        <w:top w:val="none" w:sz="0" w:space="0" w:color="auto"/>
        <w:left w:val="none" w:sz="0" w:space="0" w:color="auto"/>
        <w:bottom w:val="none" w:sz="0" w:space="0" w:color="auto"/>
        <w:right w:val="none" w:sz="0" w:space="0" w:color="auto"/>
      </w:divBdr>
    </w:div>
    <w:div w:id="1310747083">
      <w:bodyDiv w:val="1"/>
      <w:marLeft w:val="0"/>
      <w:marRight w:val="0"/>
      <w:marTop w:val="0"/>
      <w:marBottom w:val="0"/>
      <w:divBdr>
        <w:top w:val="none" w:sz="0" w:space="0" w:color="auto"/>
        <w:left w:val="none" w:sz="0" w:space="0" w:color="auto"/>
        <w:bottom w:val="none" w:sz="0" w:space="0" w:color="auto"/>
        <w:right w:val="none" w:sz="0" w:space="0" w:color="auto"/>
      </w:divBdr>
    </w:div>
    <w:div w:id="1558972314">
      <w:bodyDiv w:val="1"/>
      <w:marLeft w:val="0"/>
      <w:marRight w:val="0"/>
      <w:marTop w:val="0"/>
      <w:marBottom w:val="0"/>
      <w:divBdr>
        <w:top w:val="none" w:sz="0" w:space="0" w:color="auto"/>
        <w:left w:val="none" w:sz="0" w:space="0" w:color="auto"/>
        <w:bottom w:val="none" w:sz="0" w:space="0" w:color="auto"/>
        <w:right w:val="none" w:sz="0" w:space="0" w:color="auto"/>
      </w:divBdr>
    </w:div>
    <w:div w:id="1577547467">
      <w:bodyDiv w:val="1"/>
      <w:marLeft w:val="0"/>
      <w:marRight w:val="0"/>
      <w:marTop w:val="0"/>
      <w:marBottom w:val="0"/>
      <w:divBdr>
        <w:top w:val="none" w:sz="0" w:space="0" w:color="auto"/>
        <w:left w:val="none" w:sz="0" w:space="0" w:color="auto"/>
        <w:bottom w:val="none" w:sz="0" w:space="0" w:color="auto"/>
        <w:right w:val="none" w:sz="0" w:space="0" w:color="auto"/>
      </w:divBdr>
    </w:div>
    <w:div w:id="1766531686">
      <w:bodyDiv w:val="1"/>
      <w:marLeft w:val="0"/>
      <w:marRight w:val="0"/>
      <w:marTop w:val="0"/>
      <w:marBottom w:val="0"/>
      <w:divBdr>
        <w:top w:val="none" w:sz="0" w:space="0" w:color="auto"/>
        <w:left w:val="none" w:sz="0" w:space="0" w:color="auto"/>
        <w:bottom w:val="none" w:sz="0" w:space="0" w:color="auto"/>
        <w:right w:val="none" w:sz="0" w:space="0" w:color="auto"/>
      </w:divBdr>
    </w:div>
    <w:div w:id="1821732567">
      <w:bodyDiv w:val="1"/>
      <w:marLeft w:val="0"/>
      <w:marRight w:val="0"/>
      <w:marTop w:val="0"/>
      <w:marBottom w:val="0"/>
      <w:divBdr>
        <w:top w:val="none" w:sz="0" w:space="0" w:color="auto"/>
        <w:left w:val="none" w:sz="0" w:space="0" w:color="auto"/>
        <w:bottom w:val="none" w:sz="0" w:space="0" w:color="auto"/>
        <w:right w:val="none" w:sz="0" w:space="0" w:color="auto"/>
      </w:divBdr>
      <w:divsChild>
        <w:div w:id="198980560">
          <w:marLeft w:val="0"/>
          <w:marRight w:val="0"/>
          <w:marTop w:val="0"/>
          <w:marBottom w:val="0"/>
          <w:divBdr>
            <w:top w:val="none" w:sz="0" w:space="0" w:color="auto"/>
            <w:left w:val="none" w:sz="0" w:space="0" w:color="auto"/>
            <w:bottom w:val="none" w:sz="0" w:space="0" w:color="auto"/>
            <w:right w:val="none" w:sz="0" w:space="0" w:color="auto"/>
          </w:divBdr>
          <w:divsChild>
            <w:div w:id="246815973">
              <w:marLeft w:val="0"/>
              <w:marRight w:val="0"/>
              <w:marTop w:val="0"/>
              <w:marBottom w:val="0"/>
              <w:divBdr>
                <w:top w:val="none" w:sz="0" w:space="0" w:color="auto"/>
                <w:left w:val="none" w:sz="0" w:space="0" w:color="auto"/>
                <w:bottom w:val="none" w:sz="0" w:space="0" w:color="auto"/>
                <w:right w:val="none" w:sz="0" w:space="0" w:color="auto"/>
              </w:divBdr>
            </w:div>
          </w:divsChild>
        </w:div>
        <w:div w:id="1940528840">
          <w:marLeft w:val="0"/>
          <w:marRight w:val="0"/>
          <w:marTop w:val="0"/>
          <w:marBottom w:val="0"/>
          <w:divBdr>
            <w:top w:val="none" w:sz="0" w:space="0" w:color="auto"/>
            <w:left w:val="none" w:sz="0" w:space="0" w:color="auto"/>
            <w:bottom w:val="none" w:sz="0" w:space="0" w:color="auto"/>
            <w:right w:val="none" w:sz="0" w:space="0" w:color="auto"/>
          </w:divBdr>
          <w:divsChild>
            <w:div w:id="343556894">
              <w:marLeft w:val="0"/>
              <w:marRight w:val="0"/>
              <w:marTop w:val="0"/>
              <w:marBottom w:val="0"/>
              <w:divBdr>
                <w:top w:val="none" w:sz="0" w:space="0" w:color="auto"/>
                <w:left w:val="none" w:sz="0" w:space="0" w:color="auto"/>
                <w:bottom w:val="none" w:sz="0" w:space="0" w:color="auto"/>
                <w:right w:val="none" w:sz="0" w:space="0" w:color="auto"/>
              </w:divBdr>
              <w:divsChild>
                <w:div w:id="567762040">
                  <w:marLeft w:val="0"/>
                  <w:marRight w:val="0"/>
                  <w:marTop w:val="0"/>
                  <w:marBottom w:val="0"/>
                  <w:divBdr>
                    <w:top w:val="none" w:sz="0" w:space="0" w:color="auto"/>
                    <w:left w:val="none" w:sz="0" w:space="0" w:color="auto"/>
                    <w:bottom w:val="none" w:sz="0" w:space="0" w:color="auto"/>
                    <w:right w:val="none" w:sz="0" w:space="0" w:color="auto"/>
                  </w:divBdr>
                  <w:divsChild>
                    <w:div w:id="1299190859">
                      <w:marLeft w:val="0"/>
                      <w:marRight w:val="0"/>
                      <w:marTop w:val="0"/>
                      <w:marBottom w:val="0"/>
                      <w:divBdr>
                        <w:top w:val="none" w:sz="0" w:space="0" w:color="auto"/>
                        <w:left w:val="none" w:sz="0" w:space="0" w:color="auto"/>
                        <w:bottom w:val="none" w:sz="0" w:space="0" w:color="auto"/>
                        <w:right w:val="none" w:sz="0" w:space="0" w:color="auto"/>
                      </w:divBdr>
                    </w:div>
                    <w:div w:id="1608195688">
                      <w:marLeft w:val="0"/>
                      <w:marRight w:val="0"/>
                      <w:marTop w:val="0"/>
                      <w:marBottom w:val="0"/>
                      <w:divBdr>
                        <w:top w:val="none" w:sz="0" w:space="0" w:color="auto"/>
                        <w:left w:val="none" w:sz="0" w:space="0" w:color="auto"/>
                        <w:bottom w:val="none" w:sz="0" w:space="0" w:color="auto"/>
                        <w:right w:val="none" w:sz="0" w:space="0" w:color="auto"/>
                      </w:divBdr>
                      <w:divsChild>
                        <w:div w:id="1988850535">
                          <w:marLeft w:val="0"/>
                          <w:marRight w:val="0"/>
                          <w:marTop w:val="0"/>
                          <w:marBottom w:val="0"/>
                          <w:divBdr>
                            <w:top w:val="none" w:sz="0" w:space="0" w:color="auto"/>
                            <w:left w:val="none" w:sz="0" w:space="0" w:color="auto"/>
                            <w:bottom w:val="none" w:sz="0" w:space="0" w:color="auto"/>
                            <w:right w:val="none" w:sz="0" w:space="0" w:color="auto"/>
                          </w:divBdr>
                          <w:divsChild>
                            <w:div w:id="132262754">
                              <w:marLeft w:val="0"/>
                              <w:marRight w:val="150"/>
                              <w:marTop w:val="0"/>
                              <w:marBottom w:val="150"/>
                              <w:divBdr>
                                <w:top w:val="none" w:sz="0" w:space="0" w:color="auto"/>
                                <w:left w:val="none" w:sz="0" w:space="0" w:color="auto"/>
                                <w:bottom w:val="none" w:sz="0" w:space="0" w:color="auto"/>
                                <w:right w:val="none" w:sz="0" w:space="0" w:color="auto"/>
                              </w:divBdr>
                              <w:divsChild>
                                <w:div w:id="1792285438">
                                  <w:marLeft w:val="0"/>
                                  <w:marRight w:val="0"/>
                                  <w:marTop w:val="0"/>
                                  <w:marBottom w:val="0"/>
                                  <w:divBdr>
                                    <w:top w:val="none" w:sz="0" w:space="0" w:color="auto"/>
                                    <w:left w:val="none" w:sz="0" w:space="0" w:color="auto"/>
                                    <w:bottom w:val="none" w:sz="0" w:space="0" w:color="auto"/>
                                    <w:right w:val="none" w:sz="0" w:space="0" w:color="auto"/>
                                  </w:divBdr>
                                  <w:divsChild>
                                    <w:div w:id="4961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8618">
                      <w:marLeft w:val="0"/>
                      <w:marRight w:val="0"/>
                      <w:marTop w:val="0"/>
                      <w:marBottom w:val="0"/>
                      <w:divBdr>
                        <w:top w:val="none" w:sz="0" w:space="0" w:color="auto"/>
                        <w:left w:val="none" w:sz="0" w:space="0" w:color="auto"/>
                        <w:bottom w:val="none" w:sz="0" w:space="0" w:color="auto"/>
                        <w:right w:val="none" w:sz="0" w:space="0" w:color="auto"/>
                      </w:divBdr>
                      <w:divsChild>
                        <w:div w:id="1868176730">
                          <w:marLeft w:val="0"/>
                          <w:marRight w:val="0"/>
                          <w:marTop w:val="0"/>
                          <w:marBottom w:val="0"/>
                          <w:divBdr>
                            <w:top w:val="none" w:sz="0" w:space="0" w:color="auto"/>
                            <w:left w:val="none" w:sz="0" w:space="0" w:color="auto"/>
                            <w:bottom w:val="none" w:sz="0" w:space="0" w:color="auto"/>
                            <w:right w:val="none" w:sz="0" w:space="0" w:color="auto"/>
                          </w:divBdr>
                          <w:divsChild>
                            <w:div w:id="14426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1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li@kleinkunst-mons-tabo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bm.rlp.de/de/grossprojekte-themen/radverkehr/foerderprogramm-stadt-und-land/" TargetMode="External"/><Relationship Id="rId5" Type="http://schemas.openxmlformats.org/officeDocument/2006/relationships/hyperlink" Target="mailto:uli@kleinkunst-mons-tabor.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5370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Rheinland-Pfalz</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Uli (msagd)</dc:creator>
  <cp:keywords/>
  <dc:description/>
  <cp:lastModifiedBy>Uli Schmidt</cp:lastModifiedBy>
  <cp:revision>296</cp:revision>
  <cp:lastPrinted>2023-07-06T08:11:00Z</cp:lastPrinted>
  <dcterms:created xsi:type="dcterms:W3CDTF">2020-03-03T14:33:00Z</dcterms:created>
  <dcterms:modified xsi:type="dcterms:W3CDTF">2023-08-17T09:11:00Z</dcterms:modified>
</cp:coreProperties>
</file>